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Look w:val="01E0"/>
      </w:tblPr>
      <w:tblGrid>
        <w:gridCol w:w="4067"/>
        <w:gridCol w:w="2045"/>
        <w:gridCol w:w="3513"/>
      </w:tblGrid>
      <w:tr w:rsidR="00107117" w:rsidRPr="00AF284F" w:rsidTr="0012386C">
        <w:trPr>
          <w:trHeight w:val="1562"/>
        </w:trPr>
        <w:tc>
          <w:tcPr>
            <w:tcW w:w="4067" w:type="dxa"/>
          </w:tcPr>
          <w:p w:rsidR="00107117" w:rsidRPr="00775635" w:rsidRDefault="00107117" w:rsidP="001238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775635">
              <w:rPr>
                <w:rFonts w:ascii="Times New Roman" w:hAnsi="Times New Roman"/>
                <w:sz w:val="24"/>
                <w:szCs w:val="24"/>
                <w:lang w:val="ba-RU"/>
              </w:rPr>
              <w:t>ҡ</w:t>
            </w: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107117" w:rsidRPr="00775635" w:rsidRDefault="00107117" w:rsidP="001238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Хәйбулла районы</w:t>
            </w:r>
          </w:p>
          <w:p w:rsidR="00107117" w:rsidRPr="00775635" w:rsidRDefault="00107117" w:rsidP="001238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</w:p>
          <w:p w:rsidR="00107117" w:rsidRPr="00775635" w:rsidRDefault="00107117" w:rsidP="001238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Бүребай ауыл Советы</w:t>
            </w:r>
          </w:p>
          <w:p w:rsidR="00107117" w:rsidRPr="00775635" w:rsidRDefault="00107117" w:rsidP="001238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ауыл биләмәһе советы</w:t>
            </w:r>
          </w:p>
          <w:p w:rsidR="00107117" w:rsidRPr="00775635" w:rsidRDefault="00107117" w:rsidP="001238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045" w:type="dxa"/>
            <w:hideMark/>
          </w:tcPr>
          <w:p w:rsidR="00107117" w:rsidRPr="00775635" w:rsidRDefault="00107117" w:rsidP="0012386C">
            <w:pPr>
              <w:pStyle w:val="a6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noProof/>
                <w:color w:val="47536D"/>
                <w:sz w:val="24"/>
                <w:szCs w:val="24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hideMark/>
          </w:tcPr>
          <w:p w:rsidR="00107117" w:rsidRPr="00775635" w:rsidRDefault="00107117" w:rsidP="001238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Совет селького поселения</w:t>
            </w:r>
          </w:p>
          <w:p w:rsidR="00107117" w:rsidRPr="00775635" w:rsidRDefault="00107117" w:rsidP="001238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107117" w:rsidRPr="00775635" w:rsidRDefault="00107117" w:rsidP="001238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107117" w:rsidRPr="00775635" w:rsidRDefault="00107117" w:rsidP="001238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107117" w:rsidRPr="00775635" w:rsidRDefault="00107117" w:rsidP="001238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35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  <w:tr w:rsidR="00107117" w:rsidRPr="00AF284F" w:rsidTr="0012386C">
        <w:trPr>
          <w:trHeight w:val="313"/>
        </w:trPr>
        <w:tc>
          <w:tcPr>
            <w:tcW w:w="4067" w:type="dxa"/>
            <w:hideMark/>
          </w:tcPr>
          <w:p w:rsidR="00107117" w:rsidRPr="00182E0B" w:rsidRDefault="00107117" w:rsidP="0012386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107117" w:rsidRPr="00AF284F" w:rsidRDefault="00107117" w:rsidP="0012386C">
            <w:pPr>
              <w:pStyle w:val="a6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3513" w:type="dxa"/>
            <w:hideMark/>
          </w:tcPr>
          <w:p w:rsidR="00107117" w:rsidRPr="00AF284F" w:rsidRDefault="00107117" w:rsidP="0012386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7117" w:rsidRPr="00AF284F" w:rsidRDefault="00107117" w:rsidP="00107117">
      <w:pPr>
        <w:pStyle w:val="a6"/>
        <w:rPr>
          <w:rFonts w:ascii="Times New Roman" w:hAnsi="Times New Roman"/>
          <w:sz w:val="28"/>
          <w:szCs w:val="28"/>
        </w:rPr>
      </w:pPr>
      <w:r w:rsidRPr="00AF284F">
        <w:rPr>
          <w:rFonts w:ascii="Times New Roman" w:hAnsi="Times New Roman"/>
          <w:sz w:val="28"/>
          <w:szCs w:val="28"/>
        </w:rPr>
        <w:t>==================================</w:t>
      </w:r>
      <w:r>
        <w:rPr>
          <w:rFonts w:ascii="Times New Roman" w:hAnsi="Times New Roman"/>
          <w:sz w:val="28"/>
          <w:szCs w:val="28"/>
        </w:rPr>
        <w:t>=========================</w:t>
      </w:r>
    </w:p>
    <w:p w:rsidR="00107117" w:rsidRPr="00AF284F" w:rsidRDefault="00107117" w:rsidP="00107117">
      <w:pPr>
        <w:pStyle w:val="a6"/>
        <w:rPr>
          <w:rFonts w:ascii="Times New Roman" w:hAnsi="Times New Roman"/>
          <w:b/>
          <w:sz w:val="28"/>
          <w:szCs w:val="28"/>
        </w:rPr>
      </w:pP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</w:r>
      <w:r w:rsidRPr="00AF284F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433621" w:rsidRDefault="00433621" w:rsidP="00433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107117" w:rsidRDefault="00433621" w:rsidP="0043362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Об утверждении Порядка  деятельности общественных  кладбищ и Правил содержания  мест погребения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Бурибаевский сельсовет муниципального района Хайбуллинский район</w:t>
      </w:r>
    </w:p>
    <w:p w:rsidR="00433621" w:rsidRPr="00BD0CF0" w:rsidRDefault="00433621" w:rsidP="0043362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ч. 1 статьи 17, ч. 4 статьи 18 </w:t>
      </w:r>
      <w:r w:rsidRPr="00BD0CF0">
        <w:rPr>
          <w:rFonts w:ascii="Times New Roman" w:hAnsi="Times New Roman"/>
          <w:sz w:val="28"/>
          <w:szCs w:val="28"/>
        </w:rPr>
        <w:t xml:space="preserve">Федерального закона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 СанПиН 2.1.2882-11 «Гигиенические требования к размещению, устройству и содержанию кладбищ, зданий и сооружений похоронного назначения», утвержденным Постановлением Главного Государственного санитарного врача Российской Федерации от 28.06.2011 года № 84, руководствуясь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BD0CF0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73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Бурибаевский</w:t>
      </w:r>
      <w:r w:rsidRPr="0087334E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(далее- сельское поселение Бурибаевский сельсовет) </w:t>
      </w:r>
      <w:r w:rsidRPr="00BD0CF0">
        <w:rPr>
          <w:rFonts w:ascii="Times New Roman" w:hAnsi="Times New Roman"/>
          <w:sz w:val="28"/>
          <w:szCs w:val="28"/>
        </w:rPr>
        <w:t>решил: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      1</w:t>
      </w:r>
      <w:r>
        <w:rPr>
          <w:rFonts w:ascii="Times New Roman" w:hAnsi="Times New Roman"/>
          <w:sz w:val="28"/>
          <w:szCs w:val="28"/>
        </w:rPr>
        <w:t>.</w:t>
      </w:r>
      <w:r w:rsidRPr="00BD0CF0">
        <w:rPr>
          <w:rFonts w:ascii="Times New Roman" w:hAnsi="Times New Roman"/>
          <w:sz w:val="28"/>
          <w:szCs w:val="28"/>
        </w:rPr>
        <w:t xml:space="preserve"> Утвердить Порядок деятельности общественных кладбищ на территории  </w:t>
      </w:r>
      <w:r>
        <w:rPr>
          <w:rFonts w:ascii="Times New Roman" w:hAnsi="Times New Roman"/>
          <w:sz w:val="28"/>
          <w:szCs w:val="28"/>
        </w:rPr>
        <w:t>сельского поселения Бурибаевский сельсовет</w:t>
      </w:r>
      <w:r w:rsidRPr="00BD0CF0">
        <w:rPr>
          <w:rFonts w:ascii="Times New Roman" w:hAnsi="Times New Roman"/>
          <w:sz w:val="28"/>
          <w:szCs w:val="28"/>
        </w:rPr>
        <w:t xml:space="preserve"> (приложение № 1)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BD0CF0">
        <w:rPr>
          <w:rFonts w:ascii="Times New Roman" w:hAnsi="Times New Roman"/>
          <w:sz w:val="28"/>
          <w:szCs w:val="28"/>
        </w:rPr>
        <w:t xml:space="preserve"> Утвердить Правила содержания мест погребения в</w:t>
      </w:r>
      <w:r w:rsidRPr="00873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 Бурибаевский сельсовет</w:t>
      </w:r>
      <w:r w:rsidRPr="00BD0CF0">
        <w:rPr>
          <w:rFonts w:ascii="Times New Roman" w:hAnsi="Times New Roman"/>
          <w:sz w:val="28"/>
          <w:szCs w:val="28"/>
        </w:rPr>
        <w:t xml:space="preserve"> (приложение № 2)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     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0CF0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обрадовать на информационных стендах</w:t>
      </w:r>
      <w:r w:rsidRPr="00BD0CF0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8"/>
        </w:rPr>
        <w:t>сельского поселения Бурибаевский сельсовет</w:t>
      </w:r>
      <w:r w:rsidRPr="00BD0CF0">
        <w:rPr>
          <w:rFonts w:ascii="Times New Roman" w:hAnsi="Times New Roman"/>
          <w:sz w:val="28"/>
          <w:szCs w:val="28"/>
        </w:rPr>
        <w:t>.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Настоящее решение вступает в силу со дня подписания. 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07117" w:rsidRPr="00AF284F" w:rsidRDefault="00107117" w:rsidP="00107117">
      <w:pPr>
        <w:pStyle w:val="a6"/>
        <w:rPr>
          <w:rFonts w:ascii="Times New Roman" w:hAnsi="Times New Roman"/>
          <w:sz w:val="28"/>
          <w:szCs w:val="28"/>
        </w:rPr>
      </w:pPr>
      <w:r w:rsidRPr="00AF284F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07117" w:rsidRDefault="00107117" w:rsidP="00107117">
      <w:pPr>
        <w:pStyle w:val="a6"/>
        <w:rPr>
          <w:rFonts w:ascii="Times New Roman" w:hAnsi="Times New Roman"/>
          <w:sz w:val="28"/>
          <w:szCs w:val="28"/>
        </w:rPr>
      </w:pPr>
      <w:r w:rsidRPr="00AF284F">
        <w:rPr>
          <w:rFonts w:ascii="Times New Roman" w:hAnsi="Times New Roman"/>
          <w:sz w:val="28"/>
          <w:szCs w:val="28"/>
        </w:rPr>
        <w:t>Бурибаевский сельсовет</w:t>
      </w:r>
      <w:r w:rsidRPr="00AF284F">
        <w:rPr>
          <w:rFonts w:ascii="Times New Roman" w:hAnsi="Times New Roman"/>
          <w:sz w:val="28"/>
          <w:szCs w:val="28"/>
        </w:rPr>
        <w:tab/>
      </w:r>
      <w:r w:rsidRPr="00AF284F">
        <w:rPr>
          <w:rFonts w:ascii="Times New Roman" w:hAnsi="Times New Roman"/>
          <w:sz w:val="28"/>
          <w:szCs w:val="28"/>
        </w:rPr>
        <w:tab/>
      </w:r>
      <w:r w:rsidRPr="00AF284F">
        <w:rPr>
          <w:rFonts w:ascii="Times New Roman" w:hAnsi="Times New Roman"/>
          <w:sz w:val="28"/>
          <w:szCs w:val="28"/>
        </w:rPr>
        <w:tab/>
      </w:r>
      <w:r w:rsidRPr="00AF284F">
        <w:rPr>
          <w:rFonts w:ascii="Times New Roman" w:hAnsi="Times New Roman"/>
          <w:sz w:val="28"/>
          <w:szCs w:val="28"/>
        </w:rPr>
        <w:tab/>
      </w:r>
      <w:r w:rsidRPr="00AF284F">
        <w:rPr>
          <w:rFonts w:ascii="Times New Roman" w:hAnsi="Times New Roman"/>
          <w:sz w:val="28"/>
          <w:szCs w:val="28"/>
        </w:rPr>
        <w:tab/>
      </w:r>
      <w:r w:rsidRPr="00AF28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Э.И. Андреева</w:t>
      </w:r>
    </w:p>
    <w:p w:rsidR="00107117" w:rsidRPr="00187AAB" w:rsidRDefault="00107117" w:rsidP="00107117">
      <w:pPr>
        <w:pStyle w:val="a6"/>
        <w:rPr>
          <w:rFonts w:ascii="Times New Roman" w:hAnsi="Times New Roman"/>
          <w:sz w:val="28"/>
          <w:szCs w:val="28"/>
        </w:rPr>
      </w:pPr>
    </w:p>
    <w:p w:rsidR="00107117" w:rsidRPr="00AF284F" w:rsidRDefault="00107117" w:rsidP="00107117">
      <w:pPr>
        <w:pStyle w:val="a6"/>
        <w:rPr>
          <w:rFonts w:ascii="Times New Roman" w:hAnsi="Times New Roman"/>
          <w:sz w:val="24"/>
          <w:szCs w:val="24"/>
        </w:rPr>
      </w:pPr>
      <w:r w:rsidRPr="00AF284F">
        <w:rPr>
          <w:rFonts w:ascii="Times New Roman" w:hAnsi="Times New Roman"/>
          <w:sz w:val="24"/>
          <w:szCs w:val="24"/>
        </w:rPr>
        <w:t>с.Бурибай</w:t>
      </w:r>
    </w:p>
    <w:p w:rsidR="00107117" w:rsidRDefault="00107117" w:rsidP="0010711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февраля   2019 г</w:t>
      </w:r>
    </w:p>
    <w:p w:rsidR="00107117" w:rsidRPr="006E07E3" w:rsidRDefault="00F505A9" w:rsidP="0010711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№Р-30/120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</w:t>
      </w:r>
    </w:p>
    <w:p w:rsidR="00433621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07117" w:rsidRDefault="00107117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сельского поселения</w:t>
      </w:r>
    </w:p>
    <w:p w:rsidR="00107117" w:rsidRDefault="00107117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Бурибаевский сельсовет</w:t>
      </w:r>
    </w:p>
    <w:p w:rsidR="00107117" w:rsidRDefault="00107117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района</w:t>
      </w:r>
    </w:p>
    <w:p w:rsidR="00107117" w:rsidRDefault="00107117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Хайбуллинский район</w:t>
      </w:r>
    </w:p>
    <w:p w:rsidR="00107117" w:rsidRDefault="00107117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107117" w:rsidRPr="00BD0CF0" w:rsidRDefault="00F505A9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Р-30/120</w:t>
      </w:r>
      <w:r w:rsidR="00107117">
        <w:rPr>
          <w:rFonts w:ascii="Times New Roman" w:hAnsi="Times New Roman"/>
          <w:sz w:val="28"/>
          <w:szCs w:val="28"/>
        </w:rPr>
        <w:t xml:space="preserve"> от 14.02.2019 г.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Pr="00F83C61" w:rsidRDefault="00433621" w:rsidP="004336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Порядок</w:t>
      </w:r>
    </w:p>
    <w:p w:rsidR="00433621" w:rsidRPr="00F83C61" w:rsidRDefault="00433621" w:rsidP="004336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 xml:space="preserve">деятельности общественных кладбищ на территории сельского поселения </w:t>
      </w:r>
      <w:r w:rsidRPr="00DC0CF3">
        <w:rPr>
          <w:rFonts w:ascii="Times New Roman" w:hAnsi="Times New Roman"/>
          <w:b/>
          <w:sz w:val="28"/>
          <w:szCs w:val="28"/>
        </w:rPr>
        <w:t>Бурибаевский</w:t>
      </w:r>
      <w:r w:rsidRPr="00F83C61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Pr="00F83C61" w:rsidRDefault="00433621" w:rsidP="004336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1.1. Настоящий Порядок деятельности общественных кладбищ (далее – Порядок) разработан в соответствии с Федеральным законом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D0CF0">
        <w:rPr>
          <w:rFonts w:ascii="Times New Roman" w:hAnsi="Times New Roman"/>
          <w:sz w:val="28"/>
          <w:szCs w:val="28"/>
        </w:rPr>
        <w:t xml:space="preserve">а территории </w:t>
      </w:r>
      <w:r w:rsidRPr="0087334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Бурибаевский</w:t>
      </w:r>
      <w:r w:rsidRPr="0087334E">
        <w:rPr>
          <w:rFonts w:ascii="Times New Roman" w:hAnsi="Times New Roman"/>
          <w:sz w:val="28"/>
          <w:szCs w:val="28"/>
        </w:rPr>
        <w:t xml:space="preserve"> сельсовет</w:t>
      </w:r>
      <w:r w:rsidRPr="00BD0CF0">
        <w:rPr>
          <w:rFonts w:ascii="Times New Roman" w:hAnsi="Times New Roman"/>
          <w:sz w:val="28"/>
          <w:szCs w:val="28"/>
        </w:rPr>
        <w:t xml:space="preserve"> каждому человеку после его смерти гарантируется погребение с учетом его волеизъявления, предоставление для граждан на территории поселения бесплатного участка земли для погребения тела (останков) праха в соответствии с данными Правилами.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1.2. Граждане самостоятельно организовывают погребение с обязательной регистрацией места захоронения в администрации </w:t>
      </w:r>
      <w:r w:rsidRPr="0087334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Бурибаевский</w:t>
      </w:r>
      <w:r w:rsidRPr="0087334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433621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Организацию р</w:t>
      </w:r>
      <w:r w:rsidRPr="00BD0CF0">
        <w:rPr>
          <w:rFonts w:ascii="Times New Roman" w:hAnsi="Times New Roman"/>
          <w:sz w:val="28"/>
          <w:szCs w:val="28"/>
        </w:rPr>
        <w:t xml:space="preserve">аботы по содержанию, благоустройству и реконструкции кладбища осуществляет администрация  </w:t>
      </w:r>
      <w:r w:rsidRPr="0087334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Бурибаевский</w:t>
      </w:r>
      <w:r w:rsidRPr="0087334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Pr="00F83C61" w:rsidRDefault="00433621" w:rsidP="004336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2. Порядок погребения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 xml:space="preserve"> 2.1. Погребение – обрядовые действия по захоронению тела (останков) человека после его смерти с учетом его волеизъявления и в соответствии с обычаями и традициями, не противоречащими санитарным и иным требованиям.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>2.2.Погребение умершего (погибшего) производится на основании медицинского свидетельства о смерти при предъявлении лицом, взявшим на себя обязанность осуществить погребение, паспорта или иного документа, удостоверяющего его личность. Захоронение урн с прахом производится на основании свидетельства о смерти, выданного органами ЗАГС, справки о кремации при предъявлении лицом, взявшим на себя обязанность осуществить погребение, паспорта или иного документа, удостоверяющего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>его личность.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2.3. На общественных кладбищах погребение может осуществляться с учетом вероисповедальных, воинских, и иных обычаев и традиций.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 xml:space="preserve">    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4</w:t>
      </w:r>
      <w:r w:rsidRPr="00BD0CF0">
        <w:rPr>
          <w:rFonts w:ascii="Times New Roman" w:hAnsi="Times New Roman"/>
          <w:sz w:val="28"/>
          <w:szCs w:val="28"/>
        </w:rPr>
        <w:t>. Расстояние между могилами по длинным сторонам должно быть не менее 1 метра, по коротким - не менее 0,5 метра. Длина могилы должна быть не менее 2,0 м, ширина - 1,0 м, глубина – не менее 1,5 м. При захоронении умерших детей размеры могил могут быть соответственно уменьшены.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BD0CF0">
        <w:rPr>
          <w:rFonts w:ascii="Times New Roman" w:hAnsi="Times New Roman"/>
          <w:sz w:val="28"/>
          <w:szCs w:val="28"/>
        </w:rPr>
        <w:t>. Каждое захоронение, произведенное на территории кладбища, регистрируется в книге регистрации захоронений на основании заявления лица, взявшего на себя обязанность осуществить погребение (ответственного за погребение). Регистрация захоронений осуществляется при наличии медицинского свидетельства о смерти, а регистрация захоронения урны с прахом – при наличии свидетельства о смерти, выданного органами ЗАГС, и справки о кремации.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Pr="00F83C61" w:rsidRDefault="00433621" w:rsidP="004336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3. Установка надмогильных сооружений и их содержание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3.1. Установка надмогильных сооружений (надгробий) и оград на кладбищах допускается только в границах предоставленных мест захоронения. Устанавливаемые надмогильные сооружения (надгробия) и ограды не должны иметь частей, выступающих за границы мест захоронения или нависающих над соседними.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 xml:space="preserve"> 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3.3. Надписи на надмогильных сооружениях (надгробиях) должны соответствовать сведениям о действительно захороненных в данном месте умерших.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3.4. Срок использования надмогильных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3.5. Надмогильные сооружения устанавливаются с соблюдением соответствующих требований строительных норм и правил.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Pr="00F83C61" w:rsidRDefault="00433621" w:rsidP="004336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4. Правила работы кладбищ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4.1. Кладбища открыты для посещения ежедневно. 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4.2. Захоронение на кладбищах производится ежедневно с 10.00 до 17.00.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4.3.На территории кладбища посетители должны соблюдать общественный порядок и тишину.</w:t>
      </w:r>
    </w:p>
    <w:p w:rsidR="00433621" w:rsidRPr="00BD0CF0" w:rsidRDefault="00433621" w:rsidP="00433621">
      <w:pPr>
        <w:pStyle w:val="a6"/>
        <w:ind w:left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4.4. Посетители кладбища имеют право: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устанавливать памятники в соответствии с требованиями настоящего Порядка;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сажать цветы на могильном участке;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другие права предусмотренные действующим законодательством.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>4.5. На территории кладбища посетителям запрещается: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- самовольно производить захоронения без предъявления в администрацию </w:t>
      </w:r>
      <w:r w:rsidRPr="001000E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Бурибаевский</w:t>
      </w:r>
      <w:r w:rsidRPr="001000E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>свидетельства о смерти, выданного органами записи актов гражданского состояния, или документа, выданного медицинским учреждением установленной формы;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 xml:space="preserve"> - портить памятники, оборудование кладбища, засорять территорию;</w:t>
      </w:r>
    </w:p>
    <w:p w:rsidR="00433621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 xml:space="preserve"> - ломать зеленые насаждени</w:t>
      </w:r>
      <w:r>
        <w:rPr>
          <w:rFonts w:ascii="Times New Roman" w:hAnsi="Times New Roman"/>
          <w:sz w:val="28"/>
          <w:szCs w:val="28"/>
        </w:rPr>
        <w:t>я, рвать цветы, собирать венки;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выгулив</w:t>
      </w:r>
      <w:r>
        <w:rPr>
          <w:rFonts w:ascii="Times New Roman" w:hAnsi="Times New Roman"/>
          <w:sz w:val="28"/>
          <w:szCs w:val="28"/>
        </w:rPr>
        <w:t>ать собак, пасти домашний скот;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производить раскопку грунта и оставлять запасы строительных материалов;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производить иные действия, нарушающие общественный порядок и чистоту территории кладбища.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4.6. Возникающие имущественные и другие споры между гражданами и администрацией </w:t>
      </w:r>
      <w:r w:rsidRPr="001000E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Бурибаевский</w:t>
      </w:r>
      <w:r w:rsidRPr="001000E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>разрешаются в установленном законодательством порядке.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4.7. За нарушение настоящего Порядка виновные лица несут ответственность в соответствии с действующим законодательством </w:t>
      </w: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07117" w:rsidRDefault="00433621" w:rsidP="0010711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107117" w:rsidRDefault="00107117" w:rsidP="0010711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сельского поселения</w:t>
      </w:r>
    </w:p>
    <w:p w:rsidR="00107117" w:rsidRDefault="00107117" w:rsidP="0010711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Бурибаевский сельсовет</w:t>
      </w:r>
    </w:p>
    <w:p w:rsidR="00107117" w:rsidRDefault="00107117" w:rsidP="0010711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района</w:t>
      </w:r>
    </w:p>
    <w:p w:rsidR="00107117" w:rsidRDefault="00107117" w:rsidP="0010711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Хайбуллинский район</w:t>
      </w:r>
    </w:p>
    <w:p w:rsidR="00107117" w:rsidRDefault="00107117" w:rsidP="0010711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107117" w:rsidRPr="00BD0CF0" w:rsidRDefault="00F505A9" w:rsidP="0010711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Р-30/120</w:t>
      </w:r>
      <w:r w:rsidR="00107117">
        <w:rPr>
          <w:rFonts w:ascii="Times New Roman" w:hAnsi="Times New Roman"/>
          <w:sz w:val="28"/>
          <w:szCs w:val="28"/>
        </w:rPr>
        <w:t xml:space="preserve"> от 14.02.2019 г.</w:t>
      </w:r>
    </w:p>
    <w:p w:rsidR="00433621" w:rsidRPr="00BD0CF0" w:rsidRDefault="00433621" w:rsidP="00107117">
      <w:pPr>
        <w:pStyle w:val="a6"/>
        <w:tabs>
          <w:tab w:val="left" w:pos="7536"/>
        </w:tabs>
        <w:jc w:val="both"/>
        <w:rPr>
          <w:rFonts w:ascii="Times New Roman" w:hAnsi="Times New Roman"/>
          <w:sz w:val="28"/>
          <w:szCs w:val="28"/>
        </w:rPr>
      </w:pP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Pr="00F83C61" w:rsidRDefault="00433621" w:rsidP="004336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Правила</w:t>
      </w:r>
    </w:p>
    <w:p w:rsidR="00433621" w:rsidRPr="00F83C61" w:rsidRDefault="00433621" w:rsidP="004336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содержания мест погребения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3C6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DC0CF3">
        <w:rPr>
          <w:rFonts w:ascii="Times New Roman" w:hAnsi="Times New Roman"/>
          <w:b/>
          <w:sz w:val="28"/>
          <w:szCs w:val="28"/>
        </w:rPr>
        <w:t xml:space="preserve">Бурибаевский </w:t>
      </w:r>
      <w:r w:rsidRPr="00F83C61">
        <w:rPr>
          <w:rFonts w:ascii="Times New Roman" w:hAnsi="Times New Roman"/>
          <w:b/>
          <w:sz w:val="28"/>
          <w:szCs w:val="28"/>
        </w:rPr>
        <w:t>сельсовет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Настоящие Правила содержания мест погребения (далее - Правила) разработаны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в целях обеспечения надлежащего содержания мест погребения в муниципальном образовании, соблюдения санитарных и экологических требований к содержанию кладбищ.</w:t>
      </w:r>
    </w:p>
    <w:p w:rsidR="00433621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Pr="00F83C61" w:rsidRDefault="00433621" w:rsidP="004336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1. Требования к размещению участков и территорий кладбищ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1.1. Территория кладбища независимо от способа захоронения подразделяется на функциональные зоны: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-входную;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-захоронений;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-защитную (зеленую) зону по периметру кладбища.</w:t>
      </w:r>
    </w:p>
    <w:p w:rsidR="00433621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1.2. Зона захоронений является основной, функциональной частью кладбища. На общественных кладбищах предусматриваются участки для одиночных захоронений, семейных захоронений и мемориальных сооружений, а также участки для захоронения умерших, личность которых не установлена.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621" w:rsidRPr="00F83C61" w:rsidRDefault="00433621" w:rsidP="00433621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2. Оборудование и озеленение мест захоронения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2.1. Озеленение и благоустройство мест погребения</w:t>
      </w:r>
      <w:r>
        <w:rPr>
          <w:rFonts w:ascii="Times New Roman" w:hAnsi="Times New Roman"/>
          <w:sz w:val="28"/>
          <w:szCs w:val="28"/>
        </w:rPr>
        <w:t xml:space="preserve"> производит</w:t>
      </w:r>
      <w:r w:rsidRPr="00BD0CF0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в соответствие </w:t>
      </w:r>
      <w:r w:rsidRPr="00BD0CF0">
        <w:rPr>
          <w:rFonts w:ascii="Times New Roman" w:hAnsi="Times New Roman"/>
          <w:sz w:val="28"/>
          <w:szCs w:val="28"/>
        </w:rPr>
        <w:t>с действующими нормами и правилами.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2.2. Посадка деревьев гражданами на участках захоронения допускается только по согласованию с администрацией </w:t>
      </w:r>
      <w:r w:rsidRPr="00F83C6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Бурибаевский</w:t>
      </w:r>
      <w:r w:rsidRPr="00F83C6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2.3.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Pr="00F83C61" w:rsidRDefault="00433621" w:rsidP="004336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3. Содержание мест погребения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lastRenderedPageBreak/>
        <w:t xml:space="preserve">3.1. Содержание мест погребения (кладбищ) </w:t>
      </w:r>
      <w:r w:rsidRPr="00F83C6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Бурибаевский</w:t>
      </w:r>
      <w:r w:rsidRPr="00F83C6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 xml:space="preserve">возлагается на администрацию </w:t>
      </w:r>
      <w:r w:rsidRPr="00F83C6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Бурибаевский</w:t>
      </w:r>
      <w:r w:rsidRPr="00F83C61">
        <w:rPr>
          <w:rFonts w:ascii="Times New Roman" w:hAnsi="Times New Roman"/>
          <w:sz w:val="28"/>
          <w:szCs w:val="28"/>
        </w:rPr>
        <w:t xml:space="preserve"> сельсовет</w:t>
      </w:r>
      <w:r w:rsidRPr="00BD0CF0">
        <w:rPr>
          <w:rFonts w:ascii="Times New Roman" w:hAnsi="Times New Roman"/>
          <w:sz w:val="28"/>
          <w:szCs w:val="28"/>
        </w:rPr>
        <w:t>.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3.2. Администрация сельского поселения обязана обеспечить: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соблюдение установленной нормы отвода земельного участка для захоронения;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содержание в исправном состоянии инженерного оборудования, ограды, дорог, площадок кладбищ и их ремонт;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озеленение, уход за зелеными насаждениями на территории кладбища и их обновление;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систематическую уборку территории кладбищ и своевременный вывоз мусора;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соблюдение правил пожарной безопасности;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соблюдение санитарных норм и правил;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обустройство контейнерных площадок для сбора мусора;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содержание в надлежащем порядке памятников.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Pr="00F83C61" w:rsidRDefault="00433621" w:rsidP="004336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4. Контроль и ответственность за нарушение правил содержания мест погребения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4.1. Контроль за исполнением настоящих Правил осуществляют:</w:t>
      </w:r>
    </w:p>
    <w:p w:rsidR="00433621" w:rsidRPr="00BD0CF0" w:rsidRDefault="00433621" w:rsidP="0043362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 xml:space="preserve">- администрация </w:t>
      </w:r>
      <w:r w:rsidRPr="00F83C6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Бурибаевский</w:t>
      </w:r>
      <w:r w:rsidRPr="00F83C6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;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>иные службы в случаях, предусмотренных действующим законодательством Российской Федерации.</w:t>
      </w:r>
    </w:p>
    <w:p w:rsidR="00433621" w:rsidRPr="00BD0CF0" w:rsidRDefault="00433621" w:rsidP="004336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433621" w:rsidRDefault="00433621" w:rsidP="00433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433621" w:rsidRDefault="00433621" w:rsidP="004336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433621" w:rsidRPr="00AD1BC9" w:rsidRDefault="00433621" w:rsidP="00433621"/>
    <w:p w:rsidR="00433621" w:rsidRDefault="00433621" w:rsidP="0043362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33621" w:rsidRDefault="00433621" w:rsidP="0043362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33621" w:rsidRPr="003633D7" w:rsidRDefault="00433621" w:rsidP="0043362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33621" w:rsidRPr="003633D7" w:rsidRDefault="00433621" w:rsidP="0043362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A5F46" w:rsidRDefault="002A5F46"/>
    <w:sectPr w:rsidR="002A5F46" w:rsidSect="00433621">
      <w:headerReference w:type="default" r:id="rId8"/>
      <w:pgSz w:w="11906" w:h="16838" w:code="9"/>
      <w:pgMar w:top="567" w:right="851" w:bottom="567" w:left="1418" w:header="357" w:footer="21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61E" w:rsidRDefault="0074061E" w:rsidP="0004286F">
      <w:pPr>
        <w:pStyle w:val="a3"/>
      </w:pPr>
      <w:r>
        <w:separator/>
      </w:r>
    </w:p>
  </w:endnote>
  <w:endnote w:type="continuationSeparator" w:id="1">
    <w:p w:rsidR="0074061E" w:rsidRDefault="0074061E" w:rsidP="0004286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61E" w:rsidRDefault="0074061E" w:rsidP="0004286F">
      <w:pPr>
        <w:pStyle w:val="a3"/>
      </w:pPr>
      <w:r>
        <w:separator/>
      </w:r>
    </w:p>
  </w:footnote>
  <w:footnote w:type="continuationSeparator" w:id="1">
    <w:p w:rsidR="0074061E" w:rsidRDefault="0074061E" w:rsidP="0004286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04" w:rsidRDefault="0074061E">
    <w:pPr>
      <w:pStyle w:val="a3"/>
      <w:jc w:val="center"/>
    </w:pPr>
  </w:p>
  <w:p w:rsidR="00027804" w:rsidRDefault="0074061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3621"/>
    <w:rsid w:val="0004286F"/>
    <w:rsid w:val="00107117"/>
    <w:rsid w:val="002A5F46"/>
    <w:rsid w:val="00433621"/>
    <w:rsid w:val="0074061E"/>
    <w:rsid w:val="009C2FB9"/>
    <w:rsid w:val="00C0433E"/>
    <w:rsid w:val="00F5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362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4336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43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33621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4336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0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hkortostan.ru/common/counter.cfm?id=3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1487</Words>
  <Characters>8478</Characters>
  <Application>Microsoft Office Word</Application>
  <DocSecurity>0</DocSecurity>
  <Lines>70</Lines>
  <Paragraphs>19</Paragraphs>
  <ScaleCrop>false</ScaleCrop>
  <Company>Microsoft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2019-03-06T10:48:00Z</cp:lastPrinted>
  <dcterms:created xsi:type="dcterms:W3CDTF">2019-02-13T06:28:00Z</dcterms:created>
  <dcterms:modified xsi:type="dcterms:W3CDTF">2019-03-13T11:27:00Z</dcterms:modified>
</cp:coreProperties>
</file>