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Look w:val="01E0"/>
      </w:tblPr>
      <w:tblGrid>
        <w:gridCol w:w="4067"/>
        <w:gridCol w:w="2045"/>
        <w:gridCol w:w="3513"/>
      </w:tblGrid>
      <w:tr w:rsidR="00225234" w:rsidRPr="00AF284F" w:rsidTr="00581600">
        <w:trPr>
          <w:trHeight w:val="1562"/>
        </w:trPr>
        <w:tc>
          <w:tcPr>
            <w:tcW w:w="4067" w:type="dxa"/>
          </w:tcPr>
          <w:p w:rsidR="00225234" w:rsidRPr="00775635" w:rsidRDefault="00225234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775635">
              <w:rPr>
                <w:rFonts w:ascii="Times New Roman" w:hAnsi="Times New Roman"/>
                <w:sz w:val="24"/>
                <w:szCs w:val="24"/>
                <w:lang w:val="ba-RU"/>
              </w:rPr>
              <w:t>ҡ</w:t>
            </w: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225234" w:rsidRPr="00775635" w:rsidRDefault="00225234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Хәйбулла районы</w:t>
            </w:r>
          </w:p>
          <w:p w:rsidR="00225234" w:rsidRPr="00775635" w:rsidRDefault="00225234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225234" w:rsidRPr="00775635" w:rsidRDefault="00225234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Бүребай ауыл Советы</w:t>
            </w:r>
          </w:p>
          <w:p w:rsidR="00225234" w:rsidRPr="00775635" w:rsidRDefault="00225234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ауыл биләмәһе советы</w:t>
            </w:r>
          </w:p>
          <w:p w:rsidR="00225234" w:rsidRPr="00775635" w:rsidRDefault="00225234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045" w:type="dxa"/>
            <w:hideMark/>
          </w:tcPr>
          <w:p w:rsidR="00225234" w:rsidRPr="00775635" w:rsidRDefault="00225234" w:rsidP="00581600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noProof/>
                <w:color w:val="47536D"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hideMark/>
          </w:tcPr>
          <w:p w:rsidR="00225234" w:rsidRPr="00775635" w:rsidRDefault="00225234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Совет селького поселения</w:t>
            </w:r>
          </w:p>
          <w:p w:rsidR="00225234" w:rsidRPr="00775635" w:rsidRDefault="00225234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225234" w:rsidRPr="00775635" w:rsidRDefault="00225234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225234" w:rsidRPr="00775635" w:rsidRDefault="00225234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225234" w:rsidRPr="00775635" w:rsidRDefault="00225234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  <w:tr w:rsidR="00225234" w:rsidRPr="00AF284F" w:rsidTr="00581600">
        <w:trPr>
          <w:trHeight w:val="313"/>
        </w:trPr>
        <w:tc>
          <w:tcPr>
            <w:tcW w:w="4067" w:type="dxa"/>
            <w:hideMark/>
          </w:tcPr>
          <w:p w:rsidR="00225234" w:rsidRPr="00182E0B" w:rsidRDefault="00225234" w:rsidP="0058160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225234" w:rsidRPr="00AF284F" w:rsidRDefault="00225234" w:rsidP="00581600">
            <w:pPr>
              <w:pStyle w:val="a4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3513" w:type="dxa"/>
            <w:hideMark/>
          </w:tcPr>
          <w:p w:rsidR="00225234" w:rsidRPr="00AF284F" w:rsidRDefault="00225234" w:rsidP="005816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5234" w:rsidRPr="00AF284F" w:rsidRDefault="00225234" w:rsidP="00225234">
      <w:pPr>
        <w:pStyle w:val="a4"/>
        <w:rPr>
          <w:rFonts w:ascii="Times New Roman" w:hAnsi="Times New Roman"/>
          <w:sz w:val="28"/>
          <w:szCs w:val="28"/>
        </w:rPr>
      </w:pPr>
      <w:r w:rsidRPr="00AF284F">
        <w:rPr>
          <w:rFonts w:ascii="Times New Roman" w:hAnsi="Times New Roman"/>
          <w:sz w:val="28"/>
          <w:szCs w:val="28"/>
        </w:rPr>
        <w:t>==================================</w:t>
      </w:r>
      <w:r>
        <w:rPr>
          <w:rFonts w:ascii="Times New Roman" w:hAnsi="Times New Roman"/>
          <w:sz w:val="28"/>
          <w:szCs w:val="28"/>
        </w:rPr>
        <w:t>=========================</w:t>
      </w:r>
    </w:p>
    <w:p w:rsidR="00225234" w:rsidRPr="00AF284F" w:rsidRDefault="00225234" w:rsidP="00225234">
      <w:pPr>
        <w:pStyle w:val="a4"/>
        <w:rPr>
          <w:rFonts w:ascii="Times New Roman" w:hAnsi="Times New Roman"/>
          <w:b/>
          <w:sz w:val="28"/>
          <w:szCs w:val="28"/>
        </w:rPr>
      </w:pP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7F6E07">
        <w:rPr>
          <w:rStyle w:val="a5"/>
          <w:color w:val="3C3C3C"/>
          <w:sz w:val="28"/>
          <w:szCs w:val="28"/>
        </w:rPr>
        <w:t xml:space="preserve">Об утверждении правил размещения информационных материалов и установление мест размещения информационных материалов и объявлений бытового, частного, коммерческого характера  </w:t>
      </w:r>
    </w:p>
    <w:p w:rsidR="0090218D" w:rsidRPr="007F6E07" w:rsidRDefault="0090218D" w:rsidP="009021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E07">
        <w:rPr>
          <w:rFonts w:ascii="Times New Roman" w:hAnsi="Times New Roman"/>
          <w:sz w:val="28"/>
          <w:szCs w:val="28"/>
        </w:rPr>
        <w:t>В целях решения актуальной проблемы – незаконного распространения объявлений, которые наносят ущерб облику сельского поселения Бурибаевский сельсовет муниципального района Хайбуллинский район Республики Башкортостан (далее - сельского поселения Бурибаевский сельсовет), руководствуясь Федеральным законом «Об общих принципах организации местного самоуправления в Российской Федерации», Кодексом Республики Башкортостан об административных правонарушениях, Уставом сельского поселения Бурибаевский сельсовет муниципального района Хайбуллинский район Республики Башкортостан, Правилами благоустройства на территории</w:t>
      </w:r>
      <w:proofErr w:type="gramEnd"/>
      <w:r w:rsidRPr="007F6E07">
        <w:rPr>
          <w:rFonts w:ascii="Times New Roman" w:hAnsi="Times New Roman"/>
          <w:sz w:val="28"/>
          <w:szCs w:val="28"/>
        </w:rPr>
        <w:t xml:space="preserve"> сельского поселения Бурибаевский сельсовет, Совет сельского поселения Бурибаевский сельсовет муниципального района Хайбуллинский район Республики Башкортостан </w:t>
      </w:r>
      <w:r w:rsidRPr="007F6E07">
        <w:rPr>
          <w:rFonts w:ascii="Times New Roman" w:hAnsi="Times New Roman"/>
          <w:b/>
          <w:sz w:val="28"/>
          <w:szCs w:val="28"/>
        </w:rPr>
        <w:t>решил:</w:t>
      </w:r>
      <w:r w:rsidRPr="007F6E07">
        <w:rPr>
          <w:rFonts w:ascii="Times New Roman" w:hAnsi="Times New Roman"/>
          <w:sz w:val="28"/>
          <w:szCs w:val="28"/>
        </w:rPr>
        <w:t xml:space="preserve"> </w:t>
      </w:r>
    </w:p>
    <w:p w:rsidR="0090218D" w:rsidRPr="007F6E07" w:rsidRDefault="0090218D" w:rsidP="009021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F6E07">
        <w:rPr>
          <w:rFonts w:ascii="Times New Roman" w:hAnsi="Times New Roman"/>
          <w:sz w:val="28"/>
          <w:szCs w:val="28"/>
        </w:rPr>
        <w:t xml:space="preserve">1. Утвердить Правила размещения информационных материалов и объявлений бытового, частного, коммерческого на территории сельского поселения   Бурибаевский сельсовет (Приложение № 1). </w:t>
      </w:r>
    </w:p>
    <w:p w:rsidR="0090218D" w:rsidRPr="007F6E07" w:rsidRDefault="0090218D" w:rsidP="009021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F6E07">
        <w:rPr>
          <w:rFonts w:ascii="Times New Roman" w:hAnsi="Times New Roman"/>
          <w:sz w:val="28"/>
          <w:szCs w:val="28"/>
        </w:rPr>
        <w:t xml:space="preserve">2. Утвердить Перечень мест размещения информационных материалов и объявлений бытового, частного, коммерческого характера на территории сельского поселения Бурибаевский сельсовет  (Приложение № 2). </w:t>
      </w:r>
    </w:p>
    <w:p w:rsidR="0090218D" w:rsidRPr="007F6E07" w:rsidRDefault="0090218D" w:rsidP="009021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F6E07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подписания.   </w:t>
      </w: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F6E07">
        <w:rPr>
          <w:color w:val="3C3C3C"/>
          <w:sz w:val="28"/>
          <w:szCs w:val="28"/>
        </w:rPr>
        <w:t xml:space="preserve"> </w:t>
      </w:r>
    </w:p>
    <w:p w:rsidR="0090218D" w:rsidRPr="00BB7AAA" w:rsidRDefault="0090218D" w:rsidP="0090218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7AAA">
        <w:rPr>
          <w:sz w:val="28"/>
          <w:szCs w:val="28"/>
        </w:rPr>
        <w:t xml:space="preserve">Глава сельского поселения </w:t>
      </w:r>
      <w:r w:rsidRPr="00BB7AAA">
        <w:rPr>
          <w:sz w:val="28"/>
          <w:szCs w:val="28"/>
        </w:rPr>
        <w:tab/>
      </w:r>
      <w:r w:rsidRPr="00BB7AAA">
        <w:rPr>
          <w:sz w:val="28"/>
          <w:szCs w:val="28"/>
        </w:rPr>
        <w:tab/>
      </w:r>
      <w:r w:rsidRPr="00BB7AAA">
        <w:rPr>
          <w:sz w:val="28"/>
          <w:szCs w:val="28"/>
        </w:rPr>
        <w:tab/>
      </w:r>
      <w:r w:rsidRPr="00BB7AAA">
        <w:rPr>
          <w:sz w:val="28"/>
          <w:szCs w:val="28"/>
        </w:rPr>
        <w:tab/>
      </w:r>
      <w:r w:rsidRPr="00BB7AAA">
        <w:rPr>
          <w:sz w:val="28"/>
          <w:szCs w:val="28"/>
        </w:rPr>
        <w:tab/>
      </w:r>
      <w:r w:rsidR="00225234" w:rsidRPr="00BB7AAA">
        <w:rPr>
          <w:sz w:val="28"/>
          <w:szCs w:val="28"/>
        </w:rPr>
        <w:t>Э.И.Андреева</w:t>
      </w:r>
    </w:p>
    <w:p w:rsidR="00225234" w:rsidRPr="00BB7AAA" w:rsidRDefault="00225234" w:rsidP="00225234">
      <w:pPr>
        <w:pStyle w:val="a4"/>
        <w:rPr>
          <w:rFonts w:ascii="Times New Roman" w:hAnsi="Times New Roman"/>
          <w:sz w:val="28"/>
          <w:szCs w:val="28"/>
        </w:rPr>
      </w:pPr>
      <w:r w:rsidRPr="00BB7AAA">
        <w:rPr>
          <w:rFonts w:ascii="Times New Roman" w:hAnsi="Times New Roman"/>
          <w:sz w:val="28"/>
          <w:szCs w:val="28"/>
        </w:rPr>
        <w:t>с</w:t>
      </w:r>
      <w:proofErr w:type="gramStart"/>
      <w:r w:rsidRPr="00BB7AAA">
        <w:rPr>
          <w:rFonts w:ascii="Times New Roman" w:hAnsi="Times New Roman"/>
          <w:sz w:val="28"/>
          <w:szCs w:val="28"/>
        </w:rPr>
        <w:t>.Б</w:t>
      </w:r>
      <w:proofErr w:type="gramEnd"/>
      <w:r w:rsidRPr="00BB7AAA">
        <w:rPr>
          <w:rFonts w:ascii="Times New Roman" w:hAnsi="Times New Roman"/>
          <w:sz w:val="28"/>
          <w:szCs w:val="28"/>
        </w:rPr>
        <w:t>урибай</w:t>
      </w:r>
    </w:p>
    <w:p w:rsidR="00225234" w:rsidRPr="00BB7AAA" w:rsidRDefault="00225234" w:rsidP="00225234">
      <w:pPr>
        <w:pStyle w:val="a4"/>
        <w:rPr>
          <w:rFonts w:ascii="Times New Roman" w:hAnsi="Times New Roman"/>
          <w:sz w:val="28"/>
          <w:szCs w:val="28"/>
        </w:rPr>
      </w:pPr>
      <w:r w:rsidRPr="00BB7AAA">
        <w:rPr>
          <w:rFonts w:ascii="Times New Roman" w:hAnsi="Times New Roman"/>
          <w:sz w:val="28"/>
          <w:szCs w:val="28"/>
        </w:rPr>
        <w:t>14 февраля   2019 г</w:t>
      </w:r>
    </w:p>
    <w:p w:rsidR="00225234" w:rsidRPr="00BB7AAA" w:rsidRDefault="00AC0A59" w:rsidP="00225234">
      <w:pPr>
        <w:pStyle w:val="a4"/>
        <w:rPr>
          <w:rFonts w:ascii="Times New Roman" w:hAnsi="Times New Roman"/>
          <w:sz w:val="28"/>
          <w:szCs w:val="28"/>
        </w:rPr>
      </w:pPr>
      <w:r w:rsidRPr="00BB7AAA">
        <w:rPr>
          <w:rFonts w:ascii="Times New Roman" w:hAnsi="Times New Roman"/>
          <w:sz w:val="28"/>
          <w:szCs w:val="28"/>
        </w:rPr>
        <w:t>№Р-30/118</w:t>
      </w:r>
    </w:p>
    <w:p w:rsidR="00225234" w:rsidRPr="00BB7AAA" w:rsidRDefault="00225234" w:rsidP="002252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7AAA">
        <w:rPr>
          <w:rFonts w:ascii="Times New Roman" w:hAnsi="Times New Roman"/>
          <w:sz w:val="28"/>
          <w:szCs w:val="28"/>
        </w:rPr>
        <w:t xml:space="preserve"> </w:t>
      </w:r>
    </w:p>
    <w:p w:rsidR="00225234" w:rsidRDefault="00225234" w:rsidP="002252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90218D" w:rsidRDefault="0090218D" w:rsidP="0090218D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A255BB" w:rsidRPr="007F6E07" w:rsidRDefault="00A255BB" w:rsidP="0090218D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A255BB" w:rsidRPr="00AC0A59" w:rsidRDefault="00A255BB" w:rsidP="00A255BB">
      <w:pPr>
        <w:pStyle w:val="a4"/>
        <w:jc w:val="right"/>
        <w:rPr>
          <w:rFonts w:ascii="Times New Roman" w:hAnsi="Times New Roman"/>
        </w:rPr>
      </w:pPr>
      <w:r w:rsidRPr="00AC0A59">
        <w:rPr>
          <w:rFonts w:ascii="Times New Roman" w:hAnsi="Times New Roman"/>
        </w:rPr>
        <w:lastRenderedPageBreak/>
        <w:t>Приложение № 1</w:t>
      </w:r>
    </w:p>
    <w:p w:rsidR="00A255BB" w:rsidRPr="00AC0A59" w:rsidRDefault="00A255BB" w:rsidP="00A255BB">
      <w:pPr>
        <w:pStyle w:val="a4"/>
        <w:jc w:val="right"/>
        <w:rPr>
          <w:rFonts w:ascii="Times New Roman" w:hAnsi="Times New Roman"/>
        </w:rPr>
      </w:pPr>
      <w:r w:rsidRPr="00AC0A59">
        <w:rPr>
          <w:rFonts w:ascii="Times New Roman" w:hAnsi="Times New Roman"/>
        </w:rPr>
        <w:t>к решению Совета сельского поселения</w:t>
      </w:r>
    </w:p>
    <w:p w:rsidR="00A255BB" w:rsidRPr="00AC0A59" w:rsidRDefault="00A255BB" w:rsidP="00A255BB">
      <w:pPr>
        <w:pStyle w:val="a4"/>
        <w:jc w:val="right"/>
        <w:rPr>
          <w:rFonts w:ascii="Times New Roman" w:hAnsi="Times New Roman"/>
        </w:rPr>
      </w:pPr>
      <w:r w:rsidRPr="00AC0A59">
        <w:rPr>
          <w:rFonts w:ascii="Times New Roman" w:hAnsi="Times New Roman"/>
        </w:rPr>
        <w:t>Бурибаевский сельсовет</w:t>
      </w:r>
    </w:p>
    <w:p w:rsidR="00A255BB" w:rsidRPr="00AC0A59" w:rsidRDefault="00A255BB" w:rsidP="00A255BB">
      <w:pPr>
        <w:pStyle w:val="a4"/>
        <w:jc w:val="right"/>
        <w:rPr>
          <w:rFonts w:ascii="Times New Roman" w:hAnsi="Times New Roman"/>
        </w:rPr>
      </w:pPr>
      <w:r w:rsidRPr="00AC0A59">
        <w:rPr>
          <w:rFonts w:ascii="Times New Roman" w:hAnsi="Times New Roman"/>
        </w:rPr>
        <w:t xml:space="preserve">  муниципального района</w:t>
      </w:r>
    </w:p>
    <w:p w:rsidR="00A255BB" w:rsidRPr="00AC0A59" w:rsidRDefault="00A255BB" w:rsidP="00A255BB">
      <w:pPr>
        <w:pStyle w:val="a4"/>
        <w:jc w:val="right"/>
        <w:rPr>
          <w:rFonts w:ascii="Times New Roman" w:hAnsi="Times New Roman"/>
        </w:rPr>
      </w:pPr>
      <w:r w:rsidRPr="00AC0A59">
        <w:rPr>
          <w:rFonts w:ascii="Times New Roman" w:hAnsi="Times New Roman"/>
        </w:rPr>
        <w:t>Хайбуллинский район</w:t>
      </w:r>
    </w:p>
    <w:p w:rsidR="00A255BB" w:rsidRPr="00AC0A59" w:rsidRDefault="00A255BB" w:rsidP="00A255BB">
      <w:pPr>
        <w:pStyle w:val="a4"/>
        <w:jc w:val="right"/>
        <w:rPr>
          <w:rFonts w:ascii="Times New Roman" w:hAnsi="Times New Roman"/>
        </w:rPr>
      </w:pPr>
      <w:r w:rsidRPr="00AC0A59">
        <w:rPr>
          <w:rFonts w:ascii="Times New Roman" w:hAnsi="Times New Roman"/>
        </w:rPr>
        <w:t>Республики Башкортостан</w:t>
      </w:r>
    </w:p>
    <w:p w:rsidR="00A255BB" w:rsidRPr="00AC0A59" w:rsidRDefault="00AC0A59" w:rsidP="00A255BB">
      <w:pPr>
        <w:pStyle w:val="a4"/>
        <w:jc w:val="right"/>
        <w:rPr>
          <w:rFonts w:ascii="Times New Roman" w:hAnsi="Times New Roman"/>
        </w:rPr>
      </w:pPr>
      <w:r w:rsidRPr="00AC0A59">
        <w:rPr>
          <w:rFonts w:ascii="Times New Roman" w:hAnsi="Times New Roman"/>
        </w:rPr>
        <w:t>№ Р-30/118</w:t>
      </w:r>
      <w:r w:rsidR="00A255BB" w:rsidRPr="00AC0A59">
        <w:rPr>
          <w:rFonts w:ascii="Times New Roman" w:hAnsi="Times New Roman"/>
        </w:rPr>
        <w:t xml:space="preserve"> от 14.02.2019 г.</w:t>
      </w:r>
    </w:p>
    <w:p w:rsidR="00A255BB" w:rsidRPr="00AC0A59" w:rsidRDefault="00A255BB" w:rsidP="00A255BB">
      <w:pPr>
        <w:pStyle w:val="a4"/>
        <w:jc w:val="both"/>
        <w:rPr>
          <w:rFonts w:ascii="Times New Roman" w:hAnsi="Times New Roman"/>
        </w:rPr>
      </w:pP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7F6E07">
        <w:rPr>
          <w:rStyle w:val="a5"/>
          <w:color w:val="3C3C3C"/>
          <w:sz w:val="28"/>
          <w:szCs w:val="28"/>
        </w:rPr>
        <w:t>Правила размещения</w:t>
      </w:r>
      <w:r w:rsidRPr="007F6E07">
        <w:rPr>
          <w:color w:val="3C3C3C"/>
          <w:sz w:val="28"/>
          <w:szCs w:val="28"/>
        </w:rPr>
        <w:t xml:space="preserve"> </w:t>
      </w:r>
      <w:r w:rsidRPr="007F6E07">
        <w:rPr>
          <w:rStyle w:val="a5"/>
          <w:color w:val="3C3C3C"/>
          <w:sz w:val="28"/>
          <w:szCs w:val="28"/>
        </w:rPr>
        <w:t xml:space="preserve">информационных материалов и объявлений бытового, частного, коммерческого характера </w:t>
      </w:r>
      <w:r w:rsidRPr="007F6E07">
        <w:rPr>
          <w:b/>
          <w:color w:val="3C3C3C"/>
          <w:sz w:val="28"/>
          <w:szCs w:val="28"/>
        </w:rPr>
        <w:t>на территории сельского поселения Бурибаевский  сельсовет муниципального района Хайбуллинский район Республики Башкортостан</w:t>
      </w: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7F6E07">
        <w:rPr>
          <w:color w:val="3C3C3C"/>
          <w:sz w:val="28"/>
          <w:szCs w:val="28"/>
        </w:rPr>
        <w:t xml:space="preserve">Настоящие Правила разработаны в целях в целях улучшения санитарного состояния и внешнего эстетического облика сельского поселения </w:t>
      </w:r>
      <w:r w:rsidRPr="007F6E07">
        <w:rPr>
          <w:sz w:val="28"/>
          <w:szCs w:val="28"/>
        </w:rPr>
        <w:t>Бурибаевский</w:t>
      </w:r>
      <w:r w:rsidRPr="007F6E07">
        <w:rPr>
          <w:color w:val="3C3C3C"/>
          <w:sz w:val="28"/>
          <w:szCs w:val="28"/>
        </w:rPr>
        <w:t xml:space="preserve"> сельсовет, а также определения мест размещения информационных материалов и бытового, частного, коммерческого характера, на территории сельского поселения </w:t>
      </w:r>
      <w:r w:rsidRPr="007F6E07">
        <w:rPr>
          <w:sz w:val="28"/>
          <w:szCs w:val="28"/>
        </w:rPr>
        <w:t>Бурибаевский</w:t>
      </w:r>
      <w:r w:rsidRPr="007F6E07">
        <w:rPr>
          <w:color w:val="3C3C3C"/>
          <w:sz w:val="28"/>
          <w:szCs w:val="28"/>
        </w:rPr>
        <w:t xml:space="preserve"> сельсовет.  </w:t>
      </w: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7F6E07">
        <w:rPr>
          <w:color w:val="3C3C3C"/>
          <w:sz w:val="28"/>
          <w:szCs w:val="28"/>
        </w:rPr>
        <w:t xml:space="preserve">На территории сельского поселения </w:t>
      </w:r>
      <w:r w:rsidRPr="007F6E07">
        <w:rPr>
          <w:sz w:val="28"/>
          <w:szCs w:val="28"/>
        </w:rPr>
        <w:t>Бурибаевский</w:t>
      </w:r>
      <w:r w:rsidRPr="007F6E07">
        <w:rPr>
          <w:color w:val="3C3C3C"/>
          <w:sz w:val="28"/>
          <w:szCs w:val="28"/>
        </w:rPr>
        <w:t xml:space="preserve"> сельсовет размещение информационных материалов и объявлений бытового, частного, коммерческого характера осуществляется в специально отведённых для этого местах. </w:t>
      </w: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7F6E07">
        <w:rPr>
          <w:color w:val="3C3C3C"/>
          <w:sz w:val="28"/>
          <w:szCs w:val="28"/>
        </w:rPr>
        <w:t>Граждане и юридические лица, разместившие информационные материалы и объявления бытового, частного, коммерческого характера, в соответствие с Федеральным законом «О защите детей от информации, причиняющей вред их здоровью и развитию» № 436-ФЗ, несут ответственность за размещённую информацию.</w:t>
      </w: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7F6E07">
        <w:rPr>
          <w:color w:val="3C3C3C"/>
          <w:sz w:val="28"/>
          <w:szCs w:val="28"/>
        </w:rPr>
        <w:t xml:space="preserve">Размещение информационных материалов и объявлений бытового, частного, коммерческого характера в иных местах не допускается. </w:t>
      </w: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7F6E07">
        <w:rPr>
          <w:color w:val="3C3C3C"/>
          <w:sz w:val="28"/>
          <w:szCs w:val="28"/>
        </w:rPr>
        <w:t>В исключительных случаях, информация, касающаяся безопасности граждан, их имущества, может быть размещена в иных местах по согласованию с управляющими компаниями жилых домов, собственниками, зданий, сооружений.</w:t>
      </w: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7F6E07">
        <w:rPr>
          <w:color w:val="3C3C3C"/>
          <w:sz w:val="28"/>
          <w:szCs w:val="28"/>
        </w:rPr>
        <w:t xml:space="preserve">Нарушение установленных Правил влечет за собой ответственность, предусмотренную действующим законодательством.  </w:t>
      </w: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 w:rsidRPr="007F6E07">
        <w:rPr>
          <w:color w:val="3C3C3C"/>
          <w:sz w:val="28"/>
          <w:szCs w:val="28"/>
        </w:rPr>
        <w:t>Приложение №2</w:t>
      </w: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color w:val="3C3C3C"/>
          <w:sz w:val="28"/>
          <w:szCs w:val="28"/>
        </w:rPr>
      </w:pPr>
      <w:r w:rsidRPr="007F6E07">
        <w:rPr>
          <w:rStyle w:val="a5"/>
          <w:color w:val="3C3C3C"/>
          <w:sz w:val="28"/>
          <w:szCs w:val="28"/>
        </w:rPr>
        <w:t xml:space="preserve">Места размещения </w:t>
      </w:r>
      <w:r w:rsidRPr="007F6E07">
        <w:rPr>
          <w:b/>
          <w:color w:val="3C3C3C"/>
          <w:sz w:val="28"/>
          <w:szCs w:val="28"/>
        </w:rPr>
        <w:t xml:space="preserve">информационных материалов и объявлений бытового, частного, коммерческого характера </w:t>
      </w:r>
      <w:r w:rsidRPr="007F6E07">
        <w:rPr>
          <w:rStyle w:val="a5"/>
          <w:color w:val="3C3C3C"/>
          <w:sz w:val="28"/>
          <w:szCs w:val="28"/>
        </w:rPr>
        <w:t xml:space="preserve">на территории сельского поселения </w:t>
      </w:r>
      <w:r w:rsidRPr="007F6E07">
        <w:rPr>
          <w:sz w:val="28"/>
          <w:szCs w:val="28"/>
        </w:rPr>
        <w:t>Бурибаевский</w:t>
      </w:r>
      <w:r w:rsidRPr="007F6E07">
        <w:rPr>
          <w:rStyle w:val="a5"/>
          <w:color w:val="3C3C3C"/>
          <w:sz w:val="28"/>
          <w:szCs w:val="28"/>
        </w:rPr>
        <w:t xml:space="preserve"> сельсовет</w:t>
      </w:r>
    </w:p>
    <w:p w:rsidR="0090218D" w:rsidRPr="007F6E07" w:rsidRDefault="0090218D" w:rsidP="0090218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846"/>
        <w:gridCol w:w="6227"/>
      </w:tblGrid>
      <w:tr w:rsidR="0090218D" w:rsidRPr="007F6E07" w:rsidTr="0022118B">
        <w:tc>
          <w:tcPr>
            <w:tcW w:w="498" w:type="dxa"/>
            <w:shd w:val="clear" w:color="auto" w:fill="auto"/>
          </w:tcPr>
          <w:p w:rsidR="0090218D" w:rsidRPr="007F6E07" w:rsidRDefault="0090218D" w:rsidP="0022118B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7F6E07">
              <w:rPr>
                <w:rStyle w:val="a5"/>
                <w:color w:val="3C3C3C"/>
                <w:sz w:val="28"/>
                <w:szCs w:val="28"/>
              </w:rPr>
              <w:t>№</w:t>
            </w:r>
          </w:p>
        </w:tc>
        <w:tc>
          <w:tcPr>
            <w:tcW w:w="2871" w:type="dxa"/>
            <w:shd w:val="clear" w:color="auto" w:fill="auto"/>
          </w:tcPr>
          <w:p w:rsidR="0090218D" w:rsidRPr="007F6E07" w:rsidRDefault="0090218D" w:rsidP="0022118B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7F6E07">
              <w:rPr>
                <w:rStyle w:val="a5"/>
                <w:color w:val="3C3C3C"/>
                <w:sz w:val="28"/>
                <w:szCs w:val="28"/>
              </w:rPr>
              <w:t xml:space="preserve">Населенный пункт  </w:t>
            </w:r>
          </w:p>
        </w:tc>
        <w:tc>
          <w:tcPr>
            <w:tcW w:w="6308" w:type="dxa"/>
            <w:shd w:val="clear" w:color="auto" w:fill="auto"/>
          </w:tcPr>
          <w:p w:rsidR="0090218D" w:rsidRPr="007F6E07" w:rsidRDefault="0090218D" w:rsidP="0022118B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7F6E07">
              <w:rPr>
                <w:rStyle w:val="a5"/>
                <w:color w:val="3C3C3C"/>
                <w:sz w:val="28"/>
                <w:szCs w:val="28"/>
              </w:rPr>
              <w:t xml:space="preserve">Адресные ориентиры </w:t>
            </w:r>
          </w:p>
        </w:tc>
      </w:tr>
      <w:tr w:rsidR="0090218D" w:rsidTr="0022118B">
        <w:tc>
          <w:tcPr>
            <w:tcW w:w="498" w:type="dxa"/>
            <w:shd w:val="clear" w:color="auto" w:fill="auto"/>
          </w:tcPr>
          <w:p w:rsidR="0090218D" w:rsidRPr="007F6E07" w:rsidRDefault="0090218D" w:rsidP="0022118B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7F6E07">
              <w:rPr>
                <w:rStyle w:val="a5"/>
                <w:color w:val="3C3C3C"/>
                <w:sz w:val="28"/>
                <w:szCs w:val="28"/>
              </w:rPr>
              <w:t>1</w:t>
            </w:r>
          </w:p>
        </w:tc>
        <w:tc>
          <w:tcPr>
            <w:tcW w:w="2871" w:type="dxa"/>
            <w:shd w:val="clear" w:color="auto" w:fill="auto"/>
          </w:tcPr>
          <w:p w:rsidR="0090218D" w:rsidRPr="007F6E07" w:rsidRDefault="0090218D" w:rsidP="0022118B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7F6E07">
              <w:rPr>
                <w:rStyle w:val="a5"/>
                <w:color w:val="3C3C3C"/>
                <w:sz w:val="28"/>
                <w:szCs w:val="28"/>
              </w:rPr>
              <w:t>с</w:t>
            </w:r>
            <w:proofErr w:type="gramStart"/>
            <w:r w:rsidRPr="007F6E07">
              <w:rPr>
                <w:rStyle w:val="a5"/>
                <w:color w:val="3C3C3C"/>
                <w:sz w:val="28"/>
                <w:szCs w:val="28"/>
              </w:rPr>
              <w:t>.Б</w:t>
            </w:r>
            <w:proofErr w:type="gramEnd"/>
            <w:r w:rsidRPr="007F6E07">
              <w:rPr>
                <w:rStyle w:val="a5"/>
                <w:color w:val="3C3C3C"/>
                <w:sz w:val="28"/>
                <w:szCs w:val="28"/>
              </w:rPr>
              <w:t>урибай</w:t>
            </w:r>
          </w:p>
        </w:tc>
        <w:tc>
          <w:tcPr>
            <w:tcW w:w="6308" w:type="dxa"/>
            <w:shd w:val="clear" w:color="auto" w:fill="auto"/>
          </w:tcPr>
          <w:p w:rsidR="0090218D" w:rsidRPr="007F6E07" w:rsidRDefault="0090218D" w:rsidP="0022118B">
            <w:pPr>
              <w:pStyle w:val="a3"/>
              <w:spacing w:before="0" w:beforeAutospacing="0" w:after="150" w:afterAutospacing="0"/>
              <w:rPr>
                <w:rStyle w:val="a5"/>
                <w:color w:val="3C3C3C"/>
                <w:sz w:val="28"/>
                <w:szCs w:val="28"/>
              </w:rPr>
            </w:pPr>
            <w:r w:rsidRPr="007F6E07">
              <w:rPr>
                <w:rStyle w:val="a5"/>
                <w:color w:val="3C3C3C"/>
                <w:sz w:val="28"/>
                <w:szCs w:val="28"/>
              </w:rPr>
              <w:t>1.Информационный стенд Администрации СП</w:t>
            </w:r>
          </w:p>
          <w:p w:rsidR="0090218D" w:rsidRPr="007F6E07" w:rsidRDefault="0090218D" w:rsidP="0022118B">
            <w:pPr>
              <w:pStyle w:val="a3"/>
              <w:spacing w:before="0" w:beforeAutospacing="0" w:after="150" w:afterAutospacing="0"/>
              <w:rPr>
                <w:rStyle w:val="a5"/>
                <w:color w:val="3C3C3C"/>
                <w:sz w:val="28"/>
                <w:szCs w:val="28"/>
              </w:rPr>
            </w:pPr>
            <w:r w:rsidRPr="007F6E07">
              <w:rPr>
                <w:rStyle w:val="a5"/>
                <w:color w:val="3C3C3C"/>
                <w:sz w:val="28"/>
                <w:szCs w:val="28"/>
              </w:rPr>
              <w:t>2. Доска объявления СДК</w:t>
            </w:r>
          </w:p>
          <w:p w:rsidR="00BB7AAA" w:rsidRDefault="00BB7AAA" w:rsidP="0022118B">
            <w:pPr>
              <w:pStyle w:val="a3"/>
              <w:spacing w:before="0" w:beforeAutospacing="0" w:after="150" w:afterAutospacing="0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 xml:space="preserve">3. Доска объявлений на доме № 20 </w:t>
            </w:r>
            <w:proofErr w:type="gramStart"/>
            <w:r>
              <w:rPr>
                <w:rStyle w:val="a5"/>
                <w:color w:val="3C3C3C"/>
                <w:sz w:val="28"/>
                <w:szCs w:val="28"/>
              </w:rPr>
              <w:t>по</w:t>
            </w:r>
            <w:proofErr w:type="gramEnd"/>
            <w:r>
              <w:rPr>
                <w:rStyle w:val="a5"/>
                <w:color w:val="3C3C3C"/>
                <w:sz w:val="28"/>
                <w:szCs w:val="28"/>
              </w:rPr>
              <w:t xml:space="preserve">     </w:t>
            </w:r>
          </w:p>
          <w:p w:rsidR="0090218D" w:rsidRDefault="00BB7AAA" w:rsidP="0022118B">
            <w:pPr>
              <w:pStyle w:val="a3"/>
              <w:spacing w:before="0" w:beforeAutospacing="0" w:after="150" w:afterAutospacing="0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 xml:space="preserve">    ул.Шахтерская</w:t>
            </w:r>
          </w:p>
          <w:p w:rsidR="0090218D" w:rsidRDefault="0090218D" w:rsidP="0022118B">
            <w:pPr>
              <w:pStyle w:val="a3"/>
              <w:spacing w:before="0" w:beforeAutospacing="0" w:after="150" w:afterAutospacing="0"/>
              <w:rPr>
                <w:rStyle w:val="a5"/>
                <w:color w:val="3C3C3C"/>
                <w:sz w:val="28"/>
                <w:szCs w:val="28"/>
              </w:rPr>
            </w:pPr>
          </w:p>
          <w:p w:rsidR="0090218D" w:rsidRDefault="0090218D" w:rsidP="0022118B">
            <w:pPr>
              <w:pStyle w:val="a3"/>
              <w:spacing w:before="0" w:beforeAutospacing="0" w:after="150" w:afterAutospacing="0"/>
              <w:rPr>
                <w:rStyle w:val="a5"/>
                <w:color w:val="3C3C3C"/>
                <w:sz w:val="28"/>
                <w:szCs w:val="28"/>
              </w:rPr>
            </w:pPr>
          </w:p>
          <w:p w:rsidR="0090218D" w:rsidRDefault="0090218D" w:rsidP="0022118B">
            <w:pPr>
              <w:pStyle w:val="a3"/>
              <w:spacing w:before="0" w:beforeAutospacing="0" w:after="150" w:afterAutospacing="0"/>
              <w:rPr>
                <w:rStyle w:val="a5"/>
                <w:color w:val="3C3C3C"/>
                <w:sz w:val="28"/>
                <w:szCs w:val="28"/>
              </w:rPr>
            </w:pPr>
          </w:p>
          <w:p w:rsidR="0090218D" w:rsidRDefault="0090218D" w:rsidP="0022118B">
            <w:pPr>
              <w:pStyle w:val="a3"/>
              <w:spacing w:before="0" w:beforeAutospacing="0" w:after="150" w:afterAutospacing="0"/>
              <w:rPr>
                <w:rStyle w:val="a5"/>
                <w:color w:val="3C3C3C"/>
                <w:sz w:val="28"/>
                <w:szCs w:val="28"/>
              </w:rPr>
            </w:pPr>
          </w:p>
          <w:p w:rsidR="0090218D" w:rsidRDefault="0090218D" w:rsidP="0022118B">
            <w:pPr>
              <w:pStyle w:val="a3"/>
              <w:spacing w:before="0" w:beforeAutospacing="0" w:after="150" w:afterAutospacing="0"/>
              <w:rPr>
                <w:rStyle w:val="a5"/>
                <w:color w:val="3C3C3C"/>
                <w:sz w:val="28"/>
                <w:szCs w:val="28"/>
              </w:rPr>
            </w:pPr>
          </w:p>
          <w:p w:rsidR="0090218D" w:rsidRDefault="0090218D" w:rsidP="0022118B">
            <w:pPr>
              <w:pStyle w:val="a3"/>
              <w:spacing w:before="0" w:beforeAutospacing="0" w:after="150" w:afterAutospacing="0"/>
              <w:rPr>
                <w:rStyle w:val="a5"/>
                <w:color w:val="3C3C3C"/>
                <w:sz w:val="28"/>
                <w:szCs w:val="28"/>
              </w:rPr>
            </w:pPr>
          </w:p>
          <w:p w:rsidR="0090218D" w:rsidRPr="00A63CE0" w:rsidRDefault="0090218D" w:rsidP="0022118B">
            <w:pPr>
              <w:pStyle w:val="a3"/>
              <w:spacing w:before="0" w:beforeAutospacing="0" w:after="150" w:afterAutospacing="0"/>
              <w:rPr>
                <w:rStyle w:val="a5"/>
                <w:color w:val="3C3C3C"/>
                <w:sz w:val="28"/>
                <w:szCs w:val="28"/>
              </w:rPr>
            </w:pPr>
          </w:p>
        </w:tc>
      </w:tr>
    </w:tbl>
    <w:p w:rsidR="0090218D" w:rsidRDefault="0090218D" w:rsidP="0090218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</w:p>
    <w:p w:rsidR="0090218D" w:rsidRDefault="0090218D" w:rsidP="0090218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</w:p>
    <w:p w:rsidR="0090218D" w:rsidRPr="008A359C" w:rsidRDefault="0090218D" w:rsidP="0090218D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3C3C3C"/>
          <w:sz w:val="28"/>
          <w:szCs w:val="28"/>
        </w:rPr>
      </w:pPr>
    </w:p>
    <w:p w:rsidR="0090218D" w:rsidRDefault="0090218D" w:rsidP="0090218D"/>
    <w:p w:rsidR="0090218D" w:rsidRDefault="0090218D" w:rsidP="009021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218D" w:rsidRDefault="0090218D" w:rsidP="009021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218D" w:rsidRDefault="0090218D" w:rsidP="009021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218D" w:rsidRDefault="0090218D" w:rsidP="009021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218D" w:rsidRDefault="0090218D" w:rsidP="009021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218D" w:rsidRDefault="0090218D" w:rsidP="009021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218D" w:rsidRDefault="0090218D" w:rsidP="009021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218D" w:rsidRDefault="0090218D" w:rsidP="009021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218D" w:rsidRDefault="0090218D" w:rsidP="009021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218D" w:rsidRDefault="0090218D" w:rsidP="009021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218D" w:rsidRDefault="0090218D" w:rsidP="009021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03C19" w:rsidRDefault="00503C19"/>
    <w:sectPr w:rsidR="00503C19" w:rsidSect="0064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18D"/>
    <w:rsid w:val="000875DD"/>
    <w:rsid w:val="00184A0D"/>
    <w:rsid w:val="00225234"/>
    <w:rsid w:val="00503C19"/>
    <w:rsid w:val="006448BD"/>
    <w:rsid w:val="007F6E07"/>
    <w:rsid w:val="0090218D"/>
    <w:rsid w:val="00A255BB"/>
    <w:rsid w:val="00AC0A59"/>
    <w:rsid w:val="00BB7AAA"/>
    <w:rsid w:val="00C7014A"/>
    <w:rsid w:val="00D6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18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uiPriority w:val="22"/>
    <w:qFormat/>
    <w:rsid w:val="009021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573</Words>
  <Characters>3268</Characters>
  <Application>Microsoft Office Word</Application>
  <DocSecurity>0</DocSecurity>
  <Lines>27</Lines>
  <Paragraphs>7</Paragraphs>
  <ScaleCrop>false</ScaleCrop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2019-03-06T10:59:00Z</cp:lastPrinted>
  <dcterms:created xsi:type="dcterms:W3CDTF">2019-02-13T06:26:00Z</dcterms:created>
  <dcterms:modified xsi:type="dcterms:W3CDTF">2019-03-13T11:26:00Z</dcterms:modified>
</cp:coreProperties>
</file>