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61" w:rsidRDefault="00B57349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rStyle w:val="a5"/>
          <w:color w:val="3C3C3C"/>
          <w:sz w:val="28"/>
          <w:szCs w:val="28"/>
        </w:rPr>
      </w:pPr>
      <w:r>
        <w:rPr>
          <w:rStyle w:val="a5"/>
          <w:color w:val="3C3C3C"/>
          <w:sz w:val="28"/>
          <w:szCs w:val="28"/>
        </w:rPr>
        <w:t xml:space="preserve">ПРОЕКТ </w:t>
      </w: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Об утверждении правил размещения информационных материалов и установление мест размещения информационных материалов и объявлений бытового</w:t>
      </w:r>
      <w:r>
        <w:rPr>
          <w:rStyle w:val="a5"/>
          <w:color w:val="3C3C3C"/>
          <w:sz w:val="28"/>
          <w:szCs w:val="28"/>
        </w:rPr>
        <w:t xml:space="preserve">, </w:t>
      </w:r>
      <w:r w:rsidRPr="008A359C">
        <w:rPr>
          <w:rStyle w:val="a5"/>
          <w:color w:val="3C3C3C"/>
          <w:sz w:val="28"/>
          <w:szCs w:val="28"/>
        </w:rPr>
        <w:t>частного</w:t>
      </w:r>
      <w:r>
        <w:rPr>
          <w:rStyle w:val="a5"/>
          <w:color w:val="3C3C3C"/>
          <w:sz w:val="28"/>
          <w:szCs w:val="28"/>
        </w:rPr>
        <w:t>, коммерческого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>характера</w:t>
      </w:r>
      <w:r w:rsidRPr="008A359C">
        <w:rPr>
          <w:rStyle w:val="a5"/>
          <w:color w:val="3C3C3C"/>
          <w:sz w:val="28"/>
          <w:szCs w:val="28"/>
        </w:rPr>
        <w:t xml:space="preserve"> </w:t>
      </w:r>
      <w:r>
        <w:rPr>
          <w:rStyle w:val="a5"/>
          <w:color w:val="3C3C3C"/>
          <w:sz w:val="28"/>
          <w:szCs w:val="28"/>
        </w:rPr>
        <w:t xml:space="preserve"> </w:t>
      </w:r>
    </w:p>
    <w:p w:rsidR="00950061" w:rsidRPr="00DB174E" w:rsidRDefault="00950061" w:rsidP="009500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174E">
        <w:rPr>
          <w:rFonts w:ascii="Times New Roman" w:hAnsi="Times New Roman"/>
          <w:sz w:val="28"/>
          <w:szCs w:val="28"/>
        </w:rPr>
        <w:t xml:space="preserve">В целях решения актуальной проблемы – незаконного распространения объявлений, которые наносят ущерб облику сельского поселения </w:t>
      </w:r>
      <w:r w:rsidR="00B57349">
        <w:rPr>
          <w:rFonts w:ascii="Times New Roman" w:hAnsi="Times New Roman"/>
          <w:sz w:val="28"/>
          <w:szCs w:val="28"/>
        </w:rPr>
        <w:t xml:space="preserve">Бурибаевский </w:t>
      </w:r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(далее - сельского поселения </w:t>
      </w:r>
      <w:r w:rsidR="00B57349">
        <w:rPr>
          <w:rFonts w:ascii="Times New Roman" w:hAnsi="Times New Roman"/>
          <w:sz w:val="28"/>
          <w:szCs w:val="28"/>
        </w:rPr>
        <w:t>Бурибаевский</w:t>
      </w:r>
      <w:r w:rsidRPr="00DB174E">
        <w:rPr>
          <w:rFonts w:ascii="Times New Roman" w:hAnsi="Times New Roman"/>
          <w:sz w:val="28"/>
          <w:szCs w:val="28"/>
        </w:rPr>
        <w:t xml:space="preserve"> сельсовет), руководствуясь Федеральным законом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правонарушениях, Уставом сельского поселения </w:t>
      </w:r>
      <w:r w:rsidR="00B57349">
        <w:rPr>
          <w:rFonts w:ascii="Times New Roman" w:hAnsi="Times New Roman"/>
          <w:sz w:val="28"/>
          <w:szCs w:val="28"/>
        </w:rPr>
        <w:t xml:space="preserve">Бурибаевский </w:t>
      </w:r>
      <w:r w:rsidRPr="00DB174E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Башкортостан, Правилами благоустройства на территории</w:t>
      </w:r>
      <w:proofErr w:type="gramEnd"/>
      <w:r w:rsidRPr="00DB17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57349">
        <w:rPr>
          <w:rFonts w:ascii="Times New Roman" w:hAnsi="Times New Roman"/>
          <w:sz w:val="28"/>
          <w:szCs w:val="28"/>
        </w:rPr>
        <w:t xml:space="preserve">Бурибаевский </w:t>
      </w:r>
      <w:r w:rsidRPr="00DB174E">
        <w:rPr>
          <w:rFonts w:ascii="Times New Roman" w:hAnsi="Times New Roman"/>
          <w:sz w:val="28"/>
          <w:szCs w:val="28"/>
        </w:rPr>
        <w:t xml:space="preserve">сельсовет, Совет сельского поселения </w:t>
      </w:r>
      <w:r w:rsidR="00E9669C">
        <w:rPr>
          <w:rFonts w:ascii="Times New Roman" w:hAnsi="Times New Roman"/>
          <w:sz w:val="28"/>
          <w:szCs w:val="28"/>
        </w:rPr>
        <w:t xml:space="preserve">Бурибаевский </w:t>
      </w:r>
      <w:r w:rsidRPr="00DB174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DB174E">
        <w:rPr>
          <w:rFonts w:ascii="Times New Roman" w:hAnsi="Times New Roman"/>
          <w:b/>
          <w:sz w:val="28"/>
          <w:szCs w:val="28"/>
        </w:rPr>
        <w:t>решил:</w:t>
      </w:r>
      <w:r w:rsidRPr="00DB174E">
        <w:rPr>
          <w:rFonts w:ascii="Times New Roman" w:hAnsi="Times New Roman"/>
          <w:sz w:val="28"/>
          <w:szCs w:val="28"/>
        </w:rPr>
        <w:t xml:space="preserve"> </w:t>
      </w:r>
    </w:p>
    <w:p w:rsidR="00950061" w:rsidRPr="00DB174E" w:rsidRDefault="00950061" w:rsidP="009500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1. Утвердить Правила размещения информационных материалов и объявлений бытового, частного, коммерческого на территории сельского поселения </w:t>
      </w:r>
      <w:r w:rsidR="00E9669C">
        <w:rPr>
          <w:rFonts w:ascii="Times New Roman" w:hAnsi="Times New Roman"/>
          <w:sz w:val="28"/>
          <w:szCs w:val="28"/>
        </w:rPr>
        <w:t xml:space="preserve">Бурибаевский </w:t>
      </w:r>
      <w:r w:rsidRPr="00DB174E">
        <w:rPr>
          <w:rFonts w:ascii="Times New Roman" w:hAnsi="Times New Roman"/>
          <w:sz w:val="28"/>
          <w:szCs w:val="28"/>
        </w:rPr>
        <w:t xml:space="preserve"> сельсовет (Приложение № 1). </w:t>
      </w:r>
    </w:p>
    <w:p w:rsidR="00950061" w:rsidRPr="00DB174E" w:rsidRDefault="00950061" w:rsidP="009500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2. Утвердить Перечень мест размещения информационных материалов и объявлений бытового, частного, коммерческого характера на территории сельского поселения </w:t>
      </w:r>
      <w:r w:rsidR="00E9669C">
        <w:rPr>
          <w:rFonts w:ascii="Times New Roman" w:hAnsi="Times New Roman"/>
          <w:sz w:val="28"/>
          <w:szCs w:val="28"/>
        </w:rPr>
        <w:t>Бурибаевский</w:t>
      </w:r>
      <w:r w:rsidR="00E9669C" w:rsidRPr="00DB174E">
        <w:rPr>
          <w:rFonts w:ascii="Times New Roman" w:hAnsi="Times New Roman"/>
          <w:sz w:val="28"/>
          <w:szCs w:val="28"/>
        </w:rPr>
        <w:t xml:space="preserve"> </w:t>
      </w:r>
      <w:r w:rsidRPr="00DB174E">
        <w:rPr>
          <w:rFonts w:ascii="Times New Roman" w:hAnsi="Times New Roman"/>
          <w:sz w:val="28"/>
          <w:szCs w:val="28"/>
        </w:rPr>
        <w:t xml:space="preserve">сельсовет  (Приложение № 2). </w:t>
      </w:r>
    </w:p>
    <w:p w:rsidR="00950061" w:rsidRPr="00DB174E" w:rsidRDefault="00950061" w:rsidP="0095006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B174E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DB174E">
        <w:rPr>
          <w:rFonts w:ascii="Times New Roman" w:hAnsi="Times New Roman"/>
          <w:sz w:val="28"/>
          <w:szCs w:val="28"/>
        </w:rPr>
        <w:t xml:space="preserve"> вступает в силу со дня подписания. 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Глава сельского поселения </w:t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</w:r>
      <w:r>
        <w:rPr>
          <w:color w:val="3C3C3C"/>
          <w:sz w:val="28"/>
          <w:szCs w:val="28"/>
        </w:rPr>
        <w:tab/>
        <w:t xml:space="preserve">_____________________ 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Приложение №1</w:t>
      </w: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8A359C">
        <w:rPr>
          <w:rStyle w:val="a5"/>
          <w:color w:val="3C3C3C"/>
          <w:sz w:val="28"/>
          <w:szCs w:val="28"/>
        </w:rPr>
        <w:t>Правила размещения</w:t>
      </w:r>
      <w:r w:rsidRPr="008A359C">
        <w:rPr>
          <w:color w:val="3C3C3C"/>
          <w:sz w:val="28"/>
          <w:szCs w:val="28"/>
        </w:rPr>
        <w:t xml:space="preserve"> </w:t>
      </w:r>
      <w:r w:rsidRPr="008A359C">
        <w:rPr>
          <w:rStyle w:val="a5"/>
          <w:color w:val="3C3C3C"/>
          <w:sz w:val="28"/>
          <w:szCs w:val="28"/>
        </w:rPr>
        <w:t xml:space="preserve">информационных материалов и объявлений </w:t>
      </w:r>
      <w:r w:rsidRPr="00DB174E">
        <w:rPr>
          <w:rStyle w:val="a5"/>
          <w:color w:val="3C3C3C"/>
          <w:sz w:val="28"/>
          <w:szCs w:val="28"/>
        </w:rPr>
        <w:t>бытового, частного, коммерческого</w:t>
      </w:r>
      <w:r>
        <w:rPr>
          <w:rStyle w:val="a5"/>
          <w:color w:val="3C3C3C"/>
          <w:sz w:val="28"/>
          <w:szCs w:val="28"/>
        </w:rPr>
        <w:t xml:space="preserve"> характера</w:t>
      </w:r>
      <w:r w:rsidRPr="00DB174E">
        <w:rPr>
          <w:rStyle w:val="a5"/>
          <w:color w:val="3C3C3C"/>
          <w:sz w:val="28"/>
          <w:szCs w:val="28"/>
        </w:rPr>
        <w:t xml:space="preserve"> </w:t>
      </w:r>
      <w:r w:rsidRPr="008A359C">
        <w:rPr>
          <w:b/>
          <w:color w:val="3C3C3C"/>
          <w:sz w:val="28"/>
          <w:szCs w:val="28"/>
        </w:rPr>
        <w:t xml:space="preserve">на территории сельского поселения </w:t>
      </w:r>
      <w:r w:rsidR="00E9669C">
        <w:rPr>
          <w:b/>
          <w:color w:val="3C3C3C"/>
          <w:sz w:val="28"/>
          <w:szCs w:val="28"/>
        </w:rPr>
        <w:t xml:space="preserve"> </w:t>
      </w:r>
      <w:r w:rsidR="00E9669C">
        <w:rPr>
          <w:sz w:val="28"/>
          <w:szCs w:val="28"/>
        </w:rPr>
        <w:t>Бурибаевский</w:t>
      </w:r>
      <w:r w:rsidRPr="008A359C">
        <w:rPr>
          <w:b/>
          <w:color w:val="3C3C3C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>Настоящие Пра</w:t>
      </w:r>
      <w:r w:rsidR="00E9669C">
        <w:rPr>
          <w:color w:val="3C3C3C"/>
          <w:sz w:val="28"/>
          <w:szCs w:val="28"/>
        </w:rPr>
        <w:t xml:space="preserve">вила разработаны в целях </w:t>
      </w:r>
      <w:r w:rsidRPr="008A359C">
        <w:rPr>
          <w:color w:val="3C3C3C"/>
          <w:sz w:val="28"/>
          <w:szCs w:val="28"/>
        </w:rPr>
        <w:t xml:space="preserve"> улучшения санитарного состояния и внешнего эстетического облика </w:t>
      </w:r>
      <w:r w:rsidR="00E9669C">
        <w:rPr>
          <w:color w:val="3C3C3C"/>
          <w:sz w:val="28"/>
          <w:szCs w:val="28"/>
        </w:rPr>
        <w:t xml:space="preserve">сельского поселения </w:t>
      </w:r>
      <w:r w:rsidR="00E9669C">
        <w:rPr>
          <w:sz w:val="28"/>
          <w:szCs w:val="28"/>
        </w:rPr>
        <w:t>Бурибаевский</w:t>
      </w:r>
      <w:r w:rsidRPr="00DB174E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, а также </w:t>
      </w:r>
      <w:r w:rsidRPr="008A359C">
        <w:rPr>
          <w:color w:val="3C3C3C"/>
          <w:sz w:val="28"/>
          <w:szCs w:val="28"/>
        </w:rPr>
        <w:t xml:space="preserve">определения мест размещения информационных материалов и </w:t>
      </w:r>
      <w:r w:rsidRPr="00DB174E">
        <w:rPr>
          <w:color w:val="3C3C3C"/>
          <w:sz w:val="28"/>
          <w:szCs w:val="28"/>
        </w:rPr>
        <w:t>бытового, частного, коммерческого характера</w:t>
      </w:r>
      <w:r w:rsidRPr="008A359C">
        <w:rPr>
          <w:color w:val="3C3C3C"/>
          <w:sz w:val="28"/>
          <w:szCs w:val="28"/>
        </w:rPr>
        <w:t xml:space="preserve">, на территории сельского поселения </w:t>
      </w:r>
      <w:r w:rsidR="00E9669C">
        <w:rPr>
          <w:sz w:val="28"/>
          <w:szCs w:val="28"/>
        </w:rPr>
        <w:t>Бурибаевский</w:t>
      </w:r>
      <w:r w:rsidRPr="008A359C">
        <w:rPr>
          <w:color w:val="3C3C3C"/>
          <w:sz w:val="28"/>
          <w:szCs w:val="28"/>
        </w:rPr>
        <w:t xml:space="preserve"> сельсовет</w:t>
      </w:r>
      <w:r>
        <w:rPr>
          <w:color w:val="3C3C3C"/>
          <w:sz w:val="28"/>
          <w:szCs w:val="28"/>
        </w:rPr>
        <w:t xml:space="preserve">.  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На территории сельского поселения </w:t>
      </w:r>
      <w:r w:rsidR="00E9669C">
        <w:rPr>
          <w:sz w:val="28"/>
          <w:szCs w:val="28"/>
        </w:rPr>
        <w:t>Бурибаевский</w:t>
      </w:r>
      <w:r w:rsidR="00E9669C" w:rsidRPr="008A359C"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 xml:space="preserve">сельсовет размещение </w:t>
      </w:r>
      <w:r w:rsidRPr="00DB174E">
        <w:rPr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A359C">
        <w:rPr>
          <w:color w:val="3C3C3C"/>
          <w:sz w:val="28"/>
          <w:szCs w:val="28"/>
        </w:rPr>
        <w:t>осуществляется в специально отведённых для этого местах</w:t>
      </w:r>
      <w:r>
        <w:rPr>
          <w:color w:val="3C3C3C"/>
          <w:sz w:val="28"/>
          <w:szCs w:val="28"/>
        </w:rPr>
        <w:t>.</w:t>
      </w:r>
      <w:r w:rsidRPr="008A359C">
        <w:rPr>
          <w:color w:val="3C3C3C"/>
          <w:sz w:val="28"/>
          <w:szCs w:val="28"/>
        </w:rPr>
        <w:t> 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 w:rsidRPr="008A359C">
        <w:rPr>
          <w:color w:val="3C3C3C"/>
          <w:sz w:val="28"/>
          <w:szCs w:val="28"/>
        </w:rPr>
        <w:t xml:space="preserve">Граждане и юридические лица, разместившие </w:t>
      </w:r>
      <w:r w:rsidRPr="00DB174E">
        <w:rPr>
          <w:color w:val="3C3C3C"/>
          <w:sz w:val="28"/>
          <w:szCs w:val="28"/>
        </w:rPr>
        <w:t>информационны</w:t>
      </w:r>
      <w:r>
        <w:rPr>
          <w:color w:val="3C3C3C"/>
          <w:sz w:val="28"/>
          <w:szCs w:val="28"/>
        </w:rPr>
        <w:t>е</w:t>
      </w:r>
      <w:r w:rsidRPr="00DB174E">
        <w:rPr>
          <w:color w:val="3C3C3C"/>
          <w:sz w:val="28"/>
          <w:szCs w:val="28"/>
        </w:rPr>
        <w:t xml:space="preserve"> материал</w:t>
      </w:r>
      <w:r>
        <w:rPr>
          <w:color w:val="3C3C3C"/>
          <w:sz w:val="28"/>
          <w:szCs w:val="28"/>
        </w:rPr>
        <w:t>ы</w:t>
      </w:r>
      <w:r w:rsidRPr="00DB174E">
        <w:rPr>
          <w:color w:val="3C3C3C"/>
          <w:sz w:val="28"/>
          <w:szCs w:val="28"/>
        </w:rPr>
        <w:t xml:space="preserve"> и объявлени</w:t>
      </w:r>
      <w:r>
        <w:rPr>
          <w:color w:val="3C3C3C"/>
          <w:sz w:val="28"/>
          <w:szCs w:val="28"/>
        </w:rPr>
        <w:t>я</w:t>
      </w:r>
      <w:r w:rsidRPr="00DB174E">
        <w:rPr>
          <w:color w:val="3C3C3C"/>
          <w:sz w:val="28"/>
          <w:szCs w:val="28"/>
        </w:rPr>
        <w:t xml:space="preserve"> бытового, частного, коммерческого характера</w:t>
      </w:r>
      <w:r>
        <w:rPr>
          <w:color w:val="3C3C3C"/>
          <w:sz w:val="28"/>
          <w:szCs w:val="28"/>
        </w:rPr>
        <w:t xml:space="preserve">, в соответствие с </w:t>
      </w:r>
      <w:r w:rsidRPr="008A359C">
        <w:rPr>
          <w:color w:val="3C3C3C"/>
          <w:sz w:val="28"/>
          <w:szCs w:val="28"/>
        </w:rPr>
        <w:t>Федеральн</w:t>
      </w:r>
      <w:r>
        <w:rPr>
          <w:color w:val="3C3C3C"/>
          <w:sz w:val="28"/>
          <w:szCs w:val="28"/>
        </w:rPr>
        <w:t>ым</w:t>
      </w:r>
      <w:r w:rsidRPr="008A359C">
        <w:rPr>
          <w:color w:val="3C3C3C"/>
          <w:sz w:val="28"/>
          <w:szCs w:val="28"/>
        </w:rPr>
        <w:t xml:space="preserve"> закон</w:t>
      </w:r>
      <w:r>
        <w:rPr>
          <w:color w:val="3C3C3C"/>
          <w:sz w:val="28"/>
          <w:szCs w:val="28"/>
        </w:rPr>
        <w:t>ом</w:t>
      </w:r>
      <w:r w:rsidRPr="008A359C">
        <w:rPr>
          <w:color w:val="3C3C3C"/>
          <w:sz w:val="28"/>
          <w:szCs w:val="28"/>
        </w:rPr>
        <w:t xml:space="preserve"> «О защите детей от информации, причиняющей вред их здоровью и развитию»</w:t>
      </w:r>
      <w:r>
        <w:rPr>
          <w:color w:val="3C3C3C"/>
          <w:sz w:val="28"/>
          <w:szCs w:val="28"/>
        </w:rPr>
        <w:t xml:space="preserve"> </w:t>
      </w:r>
      <w:r w:rsidRPr="008A359C">
        <w:rPr>
          <w:color w:val="3C3C3C"/>
          <w:sz w:val="28"/>
          <w:szCs w:val="28"/>
        </w:rPr>
        <w:t>№ 436-ФЗ</w:t>
      </w:r>
      <w:r>
        <w:rPr>
          <w:color w:val="3C3C3C"/>
          <w:sz w:val="28"/>
          <w:szCs w:val="28"/>
        </w:rPr>
        <w:t xml:space="preserve">, </w:t>
      </w:r>
      <w:r w:rsidRPr="008A359C">
        <w:rPr>
          <w:color w:val="3C3C3C"/>
          <w:sz w:val="28"/>
          <w:szCs w:val="28"/>
        </w:rPr>
        <w:t>несут ответственность за размещённую информацию</w:t>
      </w:r>
      <w:r>
        <w:rPr>
          <w:color w:val="3C3C3C"/>
          <w:sz w:val="28"/>
          <w:szCs w:val="28"/>
        </w:rPr>
        <w:t>.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</w:t>
      </w:r>
      <w:r w:rsidRPr="008A359C">
        <w:rPr>
          <w:color w:val="3C3C3C"/>
          <w:sz w:val="28"/>
          <w:szCs w:val="28"/>
        </w:rPr>
        <w:t xml:space="preserve">азмещение информационных материалов и объявлений </w:t>
      </w:r>
      <w:r w:rsidRPr="00DB174E">
        <w:rPr>
          <w:color w:val="3C3C3C"/>
          <w:sz w:val="28"/>
          <w:szCs w:val="28"/>
        </w:rPr>
        <w:t xml:space="preserve">бытового, частного, коммерческого характера </w:t>
      </w:r>
      <w:r>
        <w:rPr>
          <w:color w:val="3C3C3C"/>
          <w:sz w:val="28"/>
          <w:szCs w:val="28"/>
        </w:rPr>
        <w:t>в иных местах н</w:t>
      </w:r>
      <w:r w:rsidRPr="008A359C">
        <w:rPr>
          <w:color w:val="3C3C3C"/>
          <w:sz w:val="28"/>
          <w:szCs w:val="28"/>
        </w:rPr>
        <w:t>е допускается</w:t>
      </w:r>
      <w:r>
        <w:rPr>
          <w:color w:val="3C3C3C"/>
          <w:sz w:val="28"/>
          <w:szCs w:val="28"/>
        </w:rPr>
        <w:t xml:space="preserve">. 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 исключительных случаях, информация, касающаяся безопасности граждан, их имущества, может быть размещена в иных местах по согласованию с управляющими компаниями жилых домов, собственниками, зданий, сооружений.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Нарушение установленных Правил влечет за собой ответственность, предусмотренную действующим законодательством.  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E9669C" w:rsidRDefault="00E9669C" w:rsidP="0095006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C3C3C"/>
          <w:sz w:val="28"/>
          <w:szCs w:val="28"/>
        </w:rPr>
      </w:pP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lastRenderedPageBreak/>
        <w:t>Приложение №1</w:t>
      </w:r>
    </w:p>
    <w:p w:rsidR="00950061" w:rsidRPr="00840380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b w:val="0"/>
          <w:color w:val="3C3C3C"/>
          <w:sz w:val="28"/>
          <w:szCs w:val="28"/>
        </w:rPr>
      </w:pPr>
      <w:r w:rsidRPr="00840380">
        <w:rPr>
          <w:rStyle w:val="a5"/>
          <w:color w:val="3C3C3C"/>
          <w:sz w:val="28"/>
          <w:szCs w:val="28"/>
        </w:rPr>
        <w:t xml:space="preserve">Места размещения </w:t>
      </w:r>
      <w:r w:rsidRPr="00840380">
        <w:rPr>
          <w:b/>
          <w:color w:val="3C3C3C"/>
          <w:sz w:val="28"/>
          <w:szCs w:val="28"/>
        </w:rPr>
        <w:t xml:space="preserve">информационных материалов и объявлений бытового, частного, коммерческого характера </w:t>
      </w:r>
      <w:r w:rsidRPr="00840380">
        <w:rPr>
          <w:rStyle w:val="a5"/>
          <w:color w:val="3C3C3C"/>
          <w:sz w:val="28"/>
          <w:szCs w:val="28"/>
        </w:rPr>
        <w:t xml:space="preserve">на территории сельского поселения </w:t>
      </w:r>
      <w:r w:rsidR="00E9669C">
        <w:rPr>
          <w:sz w:val="28"/>
          <w:szCs w:val="28"/>
        </w:rPr>
        <w:t>Бурибаевский</w:t>
      </w:r>
      <w:r w:rsidR="00E9669C" w:rsidRPr="00840380">
        <w:rPr>
          <w:rStyle w:val="a5"/>
          <w:color w:val="3C3C3C"/>
          <w:sz w:val="28"/>
          <w:szCs w:val="28"/>
        </w:rPr>
        <w:t xml:space="preserve"> </w:t>
      </w:r>
      <w:r w:rsidRPr="00840380">
        <w:rPr>
          <w:rStyle w:val="a5"/>
          <w:color w:val="3C3C3C"/>
          <w:sz w:val="28"/>
          <w:szCs w:val="28"/>
        </w:rPr>
        <w:t>сельсовет</w:t>
      </w: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5895"/>
        <w:gridCol w:w="3178"/>
      </w:tblGrid>
      <w:tr w:rsidR="00950061" w:rsidTr="00B54D6A">
        <w:tc>
          <w:tcPr>
            <w:tcW w:w="392" w:type="dxa"/>
            <w:shd w:val="clear" w:color="auto" w:fill="auto"/>
          </w:tcPr>
          <w:p w:rsidR="00950061" w:rsidRPr="00A63CE0" w:rsidRDefault="00950061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>№</w:t>
            </w:r>
          </w:p>
        </w:tc>
        <w:tc>
          <w:tcPr>
            <w:tcW w:w="5988" w:type="dxa"/>
            <w:shd w:val="clear" w:color="auto" w:fill="auto"/>
          </w:tcPr>
          <w:p w:rsidR="00950061" w:rsidRPr="00A63CE0" w:rsidRDefault="00950061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3191" w:type="dxa"/>
            <w:shd w:val="clear" w:color="auto" w:fill="auto"/>
          </w:tcPr>
          <w:p w:rsidR="00950061" w:rsidRPr="00A63CE0" w:rsidRDefault="00950061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 w:rsidRPr="00A63CE0">
              <w:rPr>
                <w:rStyle w:val="a5"/>
                <w:color w:val="3C3C3C"/>
                <w:sz w:val="28"/>
                <w:szCs w:val="28"/>
              </w:rPr>
              <w:t xml:space="preserve">Адресные ориентиры </w:t>
            </w:r>
          </w:p>
        </w:tc>
      </w:tr>
      <w:tr w:rsidR="00950061" w:rsidTr="00B54D6A">
        <w:tc>
          <w:tcPr>
            <w:tcW w:w="392" w:type="dxa"/>
            <w:shd w:val="clear" w:color="auto" w:fill="auto"/>
          </w:tcPr>
          <w:p w:rsidR="00950061" w:rsidRPr="00A63CE0" w:rsidRDefault="00E9669C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1</w:t>
            </w:r>
          </w:p>
        </w:tc>
        <w:tc>
          <w:tcPr>
            <w:tcW w:w="5988" w:type="dxa"/>
            <w:shd w:val="clear" w:color="auto" w:fill="auto"/>
          </w:tcPr>
          <w:p w:rsidR="00950061" w:rsidRPr="00A63CE0" w:rsidRDefault="00E9669C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с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.Б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>урибай</w:t>
            </w:r>
          </w:p>
        </w:tc>
        <w:tc>
          <w:tcPr>
            <w:tcW w:w="3191" w:type="dxa"/>
            <w:shd w:val="clear" w:color="auto" w:fill="auto"/>
          </w:tcPr>
          <w:p w:rsidR="00950061" w:rsidRDefault="00E9669C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1)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ул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.З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>аки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color w:val="3C3C3C"/>
                <w:sz w:val="28"/>
                <w:szCs w:val="28"/>
              </w:rPr>
              <w:t>Валиди</w:t>
            </w:r>
            <w:proofErr w:type="spellEnd"/>
            <w:r>
              <w:rPr>
                <w:rStyle w:val="a5"/>
                <w:color w:val="3C3C3C"/>
                <w:sz w:val="28"/>
                <w:szCs w:val="28"/>
              </w:rPr>
              <w:t>, 40 Доска объявлений СДК;</w:t>
            </w:r>
          </w:p>
          <w:p w:rsidR="00E9669C" w:rsidRDefault="00E9669C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2) Информационный стенд по ул</w:t>
            </w:r>
            <w:proofErr w:type="gramStart"/>
            <w:r>
              <w:rPr>
                <w:rStyle w:val="a5"/>
                <w:color w:val="3C3C3C"/>
                <w:sz w:val="28"/>
                <w:szCs w:val="28"/>
              </w:rPr>
              <w:t>.Ш</w:t>
            </w:r>
            <w:proofErr w:type="gramEnd"/>
            <w:r>
              <w:rPr>
                <w:rStyle w:val="a5"/>
                <w:color w:val="3C3C3C"/>
                <w:sz w:val="28"/>
                <w:szCs w:val="28"/>
              </w:rPr>
              <w:t>ахтерская, д.21</w:t>
            </w:r>
          </w:p>
          <w:p w:rsidR="00E9669C" w:rsidRPr="00A63CE0" w:rsidRDefault="00E9669C" w:rsidP="00B54D6A">
            <w:pPr>
              <w:pStyle w:val="a3"/>
              <w:spacing w:before="0" w:beforeAutospacing="0" w:after="150" w:afterAutospacing="0"/>
              <w:jc w:val="center"/>
              <w:rPr>
                <w:rStyle w:val="a5"/>
                <w:color w:val="3C3C3C"/>
                <w:sz w:val="28"/>
                <w:szCs w:val="28"/>
              </w:rPr>
            </w:pPr>
            <w:r>
              <w:rPr>
                <w:rStyle w:val="a5"/>
                <w:color w:val="3C3C3C"/>
                <w:sz w:val="28"/>
                <w:szCs w:val="28"/>
              </w:rPr>
              <w:t>3) Информационный стенд</w:t>
            </w:r>
            <w:r w:rsidR="006B032C">
              <w:rPr>
                <w:rStyle w:val="a5"/>
                <w:color w:val="3C3C3C"/>
                <w:sz w:val="28"/>
                <w:szCs w:val="28"/>
              </w:rPr>
              <w:t xml:space="preserve"> почтового отделения</w:t>
            </w:r>
          </w:p>
        </w:tc>
      </w:tr>
    </w:tbl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950061" w:rsidRDefault="00950061" w:rsidP="00950061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color w:val="3C3C3C"/>
          <w:sz w:val="28"/>
          <w:szCs w:val="28"/>
        </w:rPr>
      </w:pPr>
    </w:p>
    <w:p w:rsidR="00950061" w:rsidRPr="008A359C" w:rsidRDefault="00950061" w:rsidP="00950061">
      <w:pPr>
        <w:pStyle w:val="a3"/>
        <w:shd w:val="clear" w:color="auto" w:fill="FFFFFF"/>
        <w:spacing w:before="0" w:beforeAutospacing="0" w:after="150" w:afterAutospacing="0"/>
        <w:ind w:left="708"/>
        <w:jc w:val="both"/>
        <w:rPr>
          <w:color w:val="3C3C3C"/>
          <w:sz w:val="28"/>
          <w:szCs w:val="28"/>
        </w:rPr>
      </w:pPr>
    </w:p>
    <w:p w:rsidR="00950061" w:rsidRDefault="00950061" w:rsidP="00950061"/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0061" w:rsidRDefault="00950061" w:rsidP="0095006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E07D7" w:rsidRDefault="001E07D7"/>
    <w:sectPr w:rsidR="001E07D7" w:rsidSect="00A8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61"/>
    <w:rsid w:val="001739E6"/>
    <w:rsid w:val="001E07D7"/>
    <w:rsid w:val="00500C65"/>
    <w:rsid w:val="006B032C"/>
    <w:rsid w:val="00950061"/>
    <w:rsid w:val="00A840BB"/>
    <w:rsid w:val="00B57349"/>
    <w:rsid w:val="00E9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061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uiPriority w:val="22"/>
    <w:qFormat/>
    <w:rsid w:val="00950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2019-01-29T09:51:00Z</dcterms:created>
  <dcterms:modified xsi:type="dcterms:W3CDTF">2019-02-04T06:11:00Z</dcterms:modified>
</cp:coreProperties>
</file>