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F" w:rsidRPr="00736819" w:rsidRDefault="0049158F" w:rsidP="0049158F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</w:r>
      <w:r w:rsidRPr="00736819">
        <w:rPr>
          <w:rFonts w:ascii="Times New Roman" w:hAnsi="Times New Roman"/>
          <w:sz w:val="28"/>
          <w:szCs w:val="28"/>
          <w:lang w:val="be-BY"/>
        </w:rPr>
        <w:tab/>
        <w:t>ПРОЕКТ</w:t>
      </w: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736819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736819">
        <w:rPr>
          <w:rFonts w:ascii="Times New Roman" w:hAnsi="Times New Roman"/>
          <w:sz w:val="28"/>
          <w:szCs w:val="28"/>
          <w:lang w:val="be-BY"/>
        </w:rPr>
        <w:t>“__”__________ 2018 й.                       № ___              “___” ________ 2018 г</w:t>
      </w: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>Республики Башкортостан от 01 сентября 2017 года № 81  «Об утверждении Административного регламента предоставления муниципальной услуги</w:t>
      </w:r>
    </w:p>
    <w:p w:rsidR="0049158F" w:rsidRPr="00736819" w:rsidRDefault="0049158F" w:rsidP="0049158F">
      <w:pPr>
        <w:widowControl w:val="0"/>
        <w:tabs>
          <w:tab w:val="left" w:pos="567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6819">
        <w:rPr>
          <w:rFonts w:ascii="Times New Roman" w:hAnsi="Times New Roman" w:cs="Times New Roman"/>
          <w:sz w:val="28"/>
          <w:szCs w:val="28"/>
        </w:rPr>
        <w:t xml:space="preserve">«Прием документов, необходимых для согласования перевода жилого помещения в </w:t>
      </w:r>
      <w:proofErr w:type="gramStart"/>
      <w:r w:rsidRPr="00736819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736819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жилое, а также выдача соответствующих решений о переводе или отказе в переводе»</w:t>
      </w:r>
    </w:p>
    <w:p w:rsidR="0049158F" w:rsidRPr="00736819" w:rsidRDefault="0049158F" w:rsidP="0049158F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ab/>
        <w:t>В соответствии с частью 3.2 статьи 22 Жилищного Кодекса  РФ,  Федерального закона от 25 июля 2010 года № 210 – ФЗ «Об организации предоставления государственных и муниципальных услуг»,  постановляю:</w:t>
      </w: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proofErr w:type="gramStart"/>
      <w:r w:rsidRPr="00736819">
        <w:rPr>
          <w:rFonts w:ascii="Times New Roman" w:hAnsi="Times New Roman"/>
          <w:bCs/>
          <w:color w:val="000000"/>
          <w:sz w:val="28"/>
          <w:szCs w:val="28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01 сентября 2017 года № 81  «Об утверждении Административного регламента предоставления муниципальной услуги </w:t>
      </w:r>
      <w:r w:rsidRPr="00736819">
        <w:rPr>
          <w:rFonts w:ascii="Times New Roman" w:hAnsi="Times New Roman"/>
          <w:sz w:val="28"/>
          <w:szCs w:val="28"/>
        </w:rPr>
        <w:t>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переводе»</w:t>
      </w:r>
      <w:r w:rsidRPr="00736819">
        <w:rPr>
          <w:rFonts w:ascii="Times New Roman" w:hAnsi="Times New Roman"/>
          <w:bCs/>
          <w:color w:val="000000"/>
          <w:sz w:val="28"/>
          <w:szCs w:val="28"/>
        </w:rPr>
        <w:t xml:space="preserve">  следующие изменения:</w:t>
      </w:r>
      <w:proofErr w:type="gramEnd"/>
    </w:p>
    <w:p w:rsidR="0049158F" w:rsidRPr="00736819" w:rsidRDefault="00736819" w:rsidP="0049158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>в Административном регламенте предоставления муниципальной услуги «Об утверждении</w:t>
      </w:r>
      <w:r w:rsidR="0049158F" w:rsidRPr="00736819">
        <w:rPr>
          <w:rFonts w:ascii="Times New Roman" w:hAnsi="Times New Roman"/>
          <w:sz w:val="28"/>
          <w:szCs w:val="28"/>
        </w:rPr>
        <w:t xml:space="preserve"> </w:t>
      </w:r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Административного регламента предоставления муниципальной услуги   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49158F" w:rsidRPr="00736819">
        <w:rPr>
          <w:rFonts w:ascii="Times New Roman" w:hAnsi="Times New Roman"/>
          <w:sz w:val="28"/>
          <w:szCs w:val="28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отказе в переводе</w:t>
      </w:r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утвержденном указанным постановлением,  в </w:t>
      </w:r>
      <w:r w:rsidRPr="007368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>раздел</w:t>
      </w:r>
      <w:r w:rsidRPr="00736819">
        <w:rPr>
          <w:rFonts w:ascii="Times New Roman" w:hAnsi="Times New Roman"/>
          <w:bCs/>
          <w:color w:val="000000"/>
          <w:sz w:val="28"/>
          <w:szCs w:val="28"/>
        </w:rPr>
        <w:t>е 2 дополнить пункт</w:t>
      </w:r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 xml:space="preserve"> 2.16.</w:t>
      </w:r>
      <w:r w:rsidRPr="00736819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 w:rsidR="0049158F" w:rsidRPr="00736819">
        <w:rPr>
          <w:rFonts w:ascii="Times New Roman" w:hAnsi="Times New Roman"/>
          <w:bCs/>
          <w:color w:val="000000"/>
          <w:sz w:val="28"/>
          <w:szCs w:val="28"/>
        </w:rPr>
        <w:t xml:space="preserve"> следующего содержания:</w:t>
      </w:r>
      <w:proofErr w:type="gramEnd"/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ab/>
        <w:t>«</w:t>
      </w:r>
      <w:r w:rsidRPr="00736819">
        <w:rPr>
          <w:rFonts w:ascii="Times New Roman" w:hAnsi="Times New Roman"/>
          <w:sz w:val="28"/>
          <w:szCs w:val="28"/>
        </w:rPr>
        <w:t xml:space="preserve"> </w:t>
      </w:r>
      <w:r w:rsidR="00736819" w:rsidRPr="00736819">
        <w:rPr>
          <w:rFonts w:ascii="Times New Roman" w:hAnsi="Times New Roman"/>
          <w:sz w:val="28"/>
          <w:szCs w:val="28"/>
        </w:rPr>
        <w:t xml:space="preserve">Перевод жилого помещения в </w:t>
      </w:r>
      <w:proofErr w:type="gramStart"/>
      <w:r w:rsidR="00736819" w:rsidRPr="00736819">
        <w:rPr>
          <w:rFonts w:ascii="Times New Roman" w:hAnsi="Times New Roman"/>
          <w:sz w:val="28"/>
          <w:szCs w:val="28"/>
        </w:rPr>
        <w:t>нежилое</w:t>
      </w:r>
      <w:proofErr w:type="gramEnd"/>
      <w:r w:rsidR="00736819" w:rsidRPr="00736819">
        <w:rPr>
          <w:rFonts w:ascii="Times New Roman" w:hAnsi="Times New Roman"/>
          <w:sz w:val="28"/>
          <w:szCs w:val="28"/>
        </w:rPr>
        <w:t xml:space="preserve">  в целях осуществления религиозной деятельности не допускается</w:t>
      </w:r>
      <w:r w:rsidRPr="00736819">
        <w:rPr>
          <w:rFonts w:ascii="Times New Roman" w:hAnsi="Times New Roman"/>
          <w:sz w:val="28"/>
          <w:szCs w:val="28"/>
        </w:rPr>
        <w:t>».</w:t>
      </w: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6819">
        <w:rPr>
          <w:rFonts w:ascii="Times New Roman" w:hAnsi="Times New Roman"/>
          <w:sz w:val="28"/>
          <w:szCs w:val="28"/>
        </w:rPr>
        <w:tab/>
        <w:t xml:space="preserve"> </w:t>
      </w: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6819">
        <w:rPr>
          <w:rFonts w:ascii="Times New Roman" w:hAnsi="Times New Roman"/>
          <w:bCs/>
          <w:color w:val="000000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736819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49158F" w:rsidRPr="00736819" w:rsidRDefault="0049158F" w:rsidP="0049158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00000" w:rsidRPr="00736819" w:rsidRDefault="00736819">
      <w:pPr>
        <w:rPr>
          <w:rFonts w:ascii="Times New Roman" w:hAnsi="Times New Roman" w:cs="Times New Roman"/>
          <w:sz w:val="28"/>
          <w:szCs w:val="28"/>
        </w:rPr>
      </w:pPr>
    </w:p>
    <w:p w:rsidR="00736819" w:rsidRPr="00736819" w:rsidRDefault="00736819">
      <w:pPr>
        <w:rPr>
          <w:rFonts w:ascii="Times New Roman" w:hAnsi="Times New Roman" w:cs="Times New Roman"/>
          <w:sz w:val="28"/>
          <w:szCs w:val="28"/>
        </w:rPr>
      </w:pPr>
    </w:p>
    <w:sectPr w:rsidR="00736819" w:rsidRPr="0073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58F"/>
    <w:rsid w:val="0049158F"/>
    <w:rsid w:val="0073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58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2018-02-09T03:49:00Z</dcterms:created>
  <dcterms:modified xsi:type="dcterms:W3CDTF">2018-02-09T04:08:00Z</dcterms:modified>
</cp:coreProperties>
</file>