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5" w:type="dxa"/>
        <w:tblLook w:val="01E0"/>
      </w:tblPr>
      <w:tblGrid>
        <w:gridCol w:w="4067"/>
        <w:gridCol w:w="2045"/>
        <w:gridCol w:w="3513"/>
      </w:tblGrid>
      <w:tr w:rsidR="00F92EC3" w:rsidRPr="00AF284F" w:rsidTr="00DA0B6D">
        <w:trPr>
          <w:trHeight w:val="1562"/>
        </w:trPr>
        <w:tc>
          <w:tcPr>
            <w:tcW w:w="4067" w:type="dxa"/>
          </w:tcPr>
          <w:p w:rsidR="00F92EC3" w:rsidRPr="00182E0B" w:rsidRDefault="00F92EC3" w:rsidP="00DA0B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82E0B">
              <w:rPr>
                <w:rFonts w:ascii="Times New Roman" w:hAnsi="Times New Roman"/>
                <w:sz w:val="28"/>
                <w:szCs w:val="28"/>
                <w:lang w:val="be-BY"/>
              </w:rPr>
              <w:t>Баш</w:t>
            </w:r>
            <w:r w:rsidRPr="00182E0B">
              <w:rPr>
                <w:rFonts w:ascii="Times New Roman" w:hAnsi="Times New Roman"/>
                <w:sz w:val="28"/>
                <w:szCs w:val="28"/>
                <w:lang w:val="ba-RU"/>
              </w:rPr>
              <w:t>ҡ</w:t>
            </w:r>
            <w:r w:rsidRPr="00182E0B">
              <w:rPr>
                <w:rFonts w:ascii="Times New Roman" w:hAnsi="Times New Roman"/>
                <w:sz w:val="28"/>
                <w:szCs w:val="28"/>
                <w:lang w:val="be-BY"/>
              </w:rPr>
              <w:t>ортостан Республикаһы</w:t>
            </w:r>
          </w:p>
          <w:p w:rsidR="00F92EC3" w:rsidRPr="00182E0B" w:rsidRDefault="00F92EC3" w:rsidP="00DA0B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82E0B">
              <w:rPr>
                <w:rFonts w:ascii="Times New Roman" w:hAnsi="Times New Roman"/>
                <w:sz w:val="28"/>
                <w:szCs w:val="28"/>
                <w:lang w:val="be-BY"/>
              </w:rPr>
              <w:t>Хәйбулла районы</w:t>
            </w:r>
          </w:p>
          <w:p w:rsidR="00F92EC3" w:rsidRDefault="00F92EC3" w:rsidP="00DA0B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муниципаль районы</w:t>
            </w:r>
          </w:p>
          <w:p w:rsidR="00F92EC3" w:rsidRPr="00182E0B" w:rsidRDefault="00F92EC3" w:rsidP="00DA0B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82E0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Бүребай ауыл Советы</w:t>
            </w:r>
          </w:p>
          <w:p w:rsidR="00F92EC3" w:rsidRPr="00182E0B" w:rsidRDefault="00F92EC3" w:rsidP="00DA0B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82E0B">
              <w:rPr>
                <w:rFonts w:ascii="Times New Roman" w:hAnsi="Times New Roman"/>
                <w:sz w:val="28"/>
                <w:szCs w:val="28"/>
                <w:lang w:val="be-BY"/>
              </w:rPr>
              <w:t>ауыл биләмәһе советы</w:t>
            </w:r>
          </w:p>
        </w:tc>
        <w:tc>
          <w:tcPr>
            <w:tcW w:w="2045" w:type="dxa"/>
            <w:hideMark/>
          </w:tcPr>
          <w:p w:rsidR="00F92EC3" w:rsidRPr="00AF284F" w:rsidRDefault="00F92EC3" w:rsidP="00DA0B6D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F284F">
              <w:rPr>
                <w:rFonts w:ascii="Times New Roman" w:hAnsi="Times New Roman"/>
                <w:noProof/>
                <w:color w:val="47536D"/>
                <w:sz w:val="28"/>
                <w:szCs w:val="28"/>
              </w:rPr>
              <w:drawing>
                <wp:inline distT="0" distB="0" distL="0" distR="0">
                  <wp:extent cx="685800" cy="685800"/>
                  <wp:effectExtent l="19050" t="0" r="0" b="0"/>
                  <wp:docPr id="1" name="Рисунок 1" descr="Государственный Герб Республики Башкортостан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  <w:hideMark/>
          </w:tcPr>
          <w:p w:rsidR="00F92EC3" w:rsidRPr="00182E0B" w:rsidRDefault="00F92EC3" w:rsidP="00DA0B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82E0B">
              <w:rPr>
                <w:rFonts w:ascii="Times New Roman" w:hAnsi="Times New Roman"/>
                <w:sz w:val="28"/>
                <w:szCs w:val="28"/>
                <w:lang w:val="be-BY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овет</w:t>
            </w:r>
            <w:r w:rsidRPr="00182E0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селького</w:t>
            </w:r>
            <w:r w:rsidRPr="00182E0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поселения</w:t>
            </w:r>
          </w:p>
          <w:p w:rsidR="00F92EC3" w:rsidRPr="00182E0B" w:rsidRDefault="00F92EC3" w:rsidP="00DA0B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82E0B">
              <w:rPr>
                <w:rFonts w:ascii="Times New Roman" w:hAnsi="Times New Roman"/>
                <w:sz w:val="28"/>
                <w:szCs w:val="28"/>
                <w:lang w:val="be-BY"/>
              </w:rPr>
              <w:t>Бурибаевский  сельсовет</w:t>
            </w:r>
          </w:p>
          <w:p w:rsidR="00F92EC3" w:rsidRPr="00182E0B" w:rsidRDefault="00F92EC3" w:rsidP="00DA0B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82E0B">
              <w:rPr>
                <w:rFonts w:ascii="Times New Roman" w:hAnsi="Times New Roman"/>
                <w:sz w:val="28"/>
                <w:szCs w:val="28"/>
                <w:lang w:val="be-BY"/>
              </w:rPr>
              <w:t>муниципального района</w:t>
            </w:r>
          </w:p>
          <w:p w:rsidR="00F92EC3" w:rsidRPr="00182E0B" w:rsidRDefault="00F92EC3" w:rsidP="00DA0B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82E0B">
              <w:rPr>
                <w:rFonts w:ascii="Times New Roman" w:hAnsi="Times New Roman"/>
                <w:sz w:val="28"/>
                <w:szCs w:val="28"/>
                <w:lang w:val="be-BY"/>
              </w:rPr>
              <w:t>Хайбуллинский район</w:t>
            </w:r>
          </w:p>
          <w:p w:rsidR="00F92EC3" w:rsidRPr="00AF284F" w:rsidRDefault="00F92EC3" w:rsidP="00DA0B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82E0B">
              <w:rPr>
                <w:rFonts w:ascii="Times New Roman" w:hAnsi="Times New Roman"/>
                <w:sz w:val="28"/>
                <w:szCs w:val="28"/>
                <w:lang w:val="be-BY"/>
              </w:rPr>
              <w:t>Республики Башкортостан</w:t>
            </w:r>
          </w:p>
        </w:tc>
      </w:tr>
      <w:tr w:rsidR="00F92EC3" w:rsidRPr="00AF284F" w:rsidTr="00DA0B6D">
        <w:trPr>
          <w:trHeight w:val="313"/>
        </w:trPr>
        <w:tc>
          <w:tcPr>
            <w:tcW w:w="4067" w:type="dxa"/>
            <w:hideMark/>
          </w:tcPr>
          <w:p w:rsidR="00F92EC3" w:rsidRPr="00182E0B" w:rsidRDefault="00F92EC3" w:rsidP="00DA0B6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F92EC3" w:rsidRPr="00AF284F" w:rsidRDefault="00F92EC3" w:rsidP="00DA0B6D">
            <w:pPr>
              <w:pStyle w:val="a3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3513" w:type="dxa"/>
            <w:hideMark/>
          </w:tcPr>
          <w:p w:rsidR="00F92EC3" w:rsidRPr="00AF284F" w:rsidRDefault="00F92EC3" w:rsidP="00DA0B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2EC3" w:rsidRPr="00AF284F" w:rsidRDefault="00F92EC3" w:rsidP="00F92EC3">
      <w:pPr>
        <w:pStyle w:val="a3"/>
        <w:rPr>
          <w:rFonts w:ascii="Times New Roman" w:hAnsi="Times New Roman"/>
          <w:sz w:val="28"/>
          <w:szCs w:val="28"/>
        </w:rPr>
      </w:pPr>
      <w:r w:rsidRPr="00AF284F">
        <w:rPr>
          <w:rFonts w:ascii="Times New Roman" w:hAnsi="Times New Roman"/>
          <w:sz w:val="28"/>
          <w:szCs w:val="28"/>
        </w:rPr>
        <w:t>==================================</w:t>
      </w:r>
      <w:r>
        <w:rPr>
          <w:rFonts w:ascii="Times New Roman" w:hAnsi="Times New Roman"/>
          <w:sz w:val="28"/>
          <w:szCs w:val="28"/>
        </w:rPr>
        <w:t>=========================</w:t>
      </w:r>
    </w:p>
    <w:p w:rsidR="00F92EC3" w:rsidRDefault="00F92EC3" w:rsidP="00F92EC3">
      <w:pPr>
        <w:pStyle w:val="a3"/>
        <w:rPr>
          <w:rFonts w:ascii="Times New Roman" w:hAnsi="Times New Roman"/>
          <w:b/>
          <w:sz w:val="28"/>
          <w:szCs w:val="28"/>
        </w:rPr>
      </w:pPr>
      <w:r w:rsidRPr="00AF284F">
        <w:rPr>
          <w:rFonts w:ascii="Times New Roman" w:hAnsi="Times New Roman"/>
          <w:b/>
          <w:sz w:val="28"/>
          <w:szCs w:val="28"/>
        </w:rPr>
        <w:tab/>
      </w:r>
      <w:r w:rsidRPr="00AF284F">
        <w:rPr>
          <w:rFonts w:ascii="Times New Roman" w:hAnsi="Times New Roman"/>
          <w:b/>
          <w:sz w:val="28"/>
          <w:szCs w:val="28"/>
        </w:rPr>
        <w:tab/>
      </w:r>
      <w:r w:rsidRPr="00AF284F">
        <w:rPr>
          <w:rFonts w:ascii="Times New Roman" w:hAnsi="Times New Roman"/>
          <w:b/>
          <w:sz w:val="28"/>
          <w:szCs w:val="28"/>
        </w:rPr>
        <w:tab/>
      </w:r>
      <w:r w:rsidRPr="00AF284F">
        <w:rPr>
          <w:rFonts w:ascii="Times New Roman" w:hAnsi="Times New Roman"/>
          <w:b/>
          <w:sz w:val="28"/>
          <w:szCs w:val="28"/>
        </w:rPr>
        <w:tab/>
      </w:r>
      <w:r w:rsidRPr="00AF284F">
        <w:rPr>
          <w:rFonts w:ascii="Times New Roman" w:hAnsi="Times New Roman"/>
          <w:b/>
          <w:sz w:val="28"/>
          <w:szCs w:val="28"/>
        </w:rPr>
        <w:tab/>
      </w:r>
      <w:r w:rsidRPr="00AF284F">
        <w:rPr>
          <w:rFonts w:ascii="Times New Roman" w:hAnsi="Times New Roman"/>
          <w:b/>
          <w:sz w:val="28"/>
          <w:szCs w:val="28"/>
        </w:rPr>
        <w:tab/>
        <w:t>РЕШЕНИЕ</w:t>
      </w:r>
    </w:p>
    <w:p w:rsidR="00F92EC3" w:rsidRDefault="00F92EC3" w:rsidP="00F92EC3">
      <w:pPr>
        <w:pStyle w:val="a3"/>
        <w:rPr>
          <w:rFonts w:ascii="Times New Roman" w:hAnsi="Times New Roman"/>
          <w:b/>
          <w:sz w:val="28"/>
          <w:szCs w:val="28"/>
        </w:rPr>
      </w:pPr>
    </w:p>
    <w:p w:rsidR="000071DA" w:rsidRPr="000071DA" w:rsidRDefault="000071DA" w:rsidP="000071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>ОБ УСТАНОВЛЕНИИ НАЛОГА НА ИМУЩЕСТВО</w:t>
      </w:r>
      <w:r w:rsidRPr="000071DA">
        <w:rPr>
          <w:rFonts w:ascii="Times New Roman" w:hAnsi="Times New Roman" w:cs="Times New Roman"/>
          <w:sz w:val="28"/>
          <w:szCs w:val="28"/>
        </w:rPr>
        <w:t xml:space="preserve"> </w:t>
      </w:r>
      <w:r w:rsidRPr="000071DA">
        <w:rPr>
          <w:rFonts w:ascii="Times New Roman" w:eastAsia="Calibri" w:hAnsi="Times New Roman" w:cs="Times New Roman"/>
          <w:sz w:val="28"/>
          <w:szCs w:val="28"/>
        </w:rPr>
        <w:t>ФИЗИЧЕСКИХ ЛИЦ</w:t>
      </w:r>
    </w:p>
    <w:p w:rsidR="000071DA" w:rsidRPr="000071DA" w:rsidRDefault="000071DA" w:rsidP="000071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71DA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СЕЛЬСКОГО ПОСЕЛЕНИЯ </w:t>
      </w:r>
      <w:r w:rsidR="00F92EC3">
        <w:rPr>
          <w:rFonts w:ascii="Times New Roman" w:hAnsi="Times New Roman" w:cs="Times New Roman"/>
          <w:b w:val="0"/>
          <w:sz w:val="28"/>
          <w:szCs w:val="28"/>
        </w:rPr>
        <w:t xml:space="preserve">БУРИБАЕВСКИЙ </w:t>
      </w:r>
      <w:r w:rsidRPr="000071D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ХАЙБУЛЛИНСКИЙ РАЙОН</w:t>
      </w:r>
    </w:p>
    <w:p w:rsidR="000071DA" w:rsidRPr="000071DA" w:rsidRDefault="000071DA" w:rsidP="000071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71DA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 </w:t>
      </w:r>
    </w:p>
    <w:p w:rsidR="000071DA" w:rsidRPr="000071DA" w:rsidRDefault="000071DA" w:rsidP="000071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71DA" w:rsidRPr="000071DA" w:rsidRDefault="000071DA" w:rsidP="0016282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71DA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Федерации»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0071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71DA">
        <w:rPr>
          <w:rFonts w:ascii="Times New Roman" w:hAnsi="Times New Roman"/>
          <w:sz w:val="28"/>
          <w:szCs w:val="28"/>
        </w:rPr>
        <w:t xml:space="preserve">второй 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статьей 17 Устава </w:t>
      </w:r>
      <w:r w:rsidRPr="000071D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92EC3">
        <w:rPr>
          <w:rFonts w:ascii="Times New Roman" w:hAnsi="Times New Roman"/>
          <w:sz w:val="28"/>
          <w:szCs w:val="28"/>
        </w:rPr>
        <w:t>Бурибаевский</w:t>
      </w:r>
      <w:r w:rsidRPr="000071DA">
        <w:rPr>
          <w:rFonts w:ascii="Times New Roman" w:hAnsi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="00616EAD">
        <w:rPr>
          <w:rFonts w:ascii="Times New Roman" w:hAnsi="Times New Roman"/>
          <w:sz w:val="28"/>
          <w:szCs w:val="28"/>
        </w:rPr>
        <w:t>, представительный орган муниципального образования</w:t>
      </w:r>
      <w:r w:rsidRPr="000071DA">
        <w:rPr>
          <w:rFonts w:ascii="Times New Roman" w:hAnsi="Times New Roman"/>
          <w:sz w:val="28"/>
          <w:szCs w:val="28"/>
        </w:rPr>
        <w:t xml:space="preserve"> 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>Совет сельского</w:t>
      </w:r>
      <w:proofErr w:type="gramEnd"/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 РЕШИЛ:</w:t>
      </w:r>
    </w:p>
    <w:p w:rsidR="000071DA" w:rsidRPr="000071DA" w:rsidRDefault="000071DA" w:rsidP="0016282A">
      <w:pPr>
        <w:pStyle w:val="ConsTitle"/>
        <w:spacing w:line="276" w:lineRule="auto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7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Ввести на территории сельского поселения </w:t>
      </w:r>
      <w:r w:rsidR="00F92EC3">
        <w:rPr>
          <w:rFonts w:ascii="Times New Roman" w:hAnsi="Times New Roman" w:cs="Times New Roman"/>
          <w:b w:val="0"/>
          <w:bCs w:val="0"/>
          <w:sz w:val="28"/>
          <w:szCs w:val="28"/>
        </w:rPr>
        <w:t>Бурибаевский</w:t>
      </w:r>
      <w:r w:rsidRPr="00007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Pr="000071DA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Pr="000071DA">
        <w:rPr>
          <w:rFonts w:ascii="Times New Roman" w:hAnsi="Times New Roman" w:cs="Times New Roman"/>
          <w:b w:val="0"/>
          <w:bCs w:val="0"/>
          <w:sz w:val="28"/>
          <w:szCs w:val="28"/>
        </w:rPr>
        <w:t>налог на имущество физических лиц (далее – налог), определить налоговые ставки.</w:t>
      </w:r>
    </w:p>
    <w:p w:rsidR="000071DA" w:rsidRPr="000071DA" w:rsidRDefault="000071DA" w:rsidP="0016282A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1DA">
        <w:rPr>
          <w:rFonts w:ascii="Times New Roman" w:hAnsi="Times New Roman" w:cs="Times New Roman"/>
          <w:sz w:val="28"/>
          <w:szCs w:val="28"/>
        </w:rPr>
        <w:t>2. Установить следующие налоговые ставки по налогу:</w:t>
      </w:r>
    </w:p>
    <w:p w:rsidR="000071DA" w:rsidRPr="000071DA" w:rsidRDefault="000071DA" w:rsidP="0016282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2.1.  0,3 процента в отношении: </w:t>
      </w:r>
    </w:p>
    <w:p w:rsidR="000071DA" w:rsidRPr="000071DA" w:rsidRDefault="000071DA" w:rsidP="0016282A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>жилых домов;</w:t>
      </w:r>
    </w:p>
    <w:p w:rsidR="000071DA" w:rsidRPr="000071DA" w:rsidRDefault="000071DA" w:rsidP="0016282A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>квартир, комнат;</w:t>
      </w:r>
    </w:p>
    <w:p w:rsidR="000071DA" w:rsidRPr="000071DA" w:rsidRDefault="000071DA" w:rsidP="0016282A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071DA" w:rsidRPr="000071DA" w:rsidRDefault="000071DA" w:rsidP="0016282A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единых недвижимых комплексов, в состав которых входит хотя бы один жилой дом; </w:t>
      </w:r>
    </w:p>
    <w:p w:rsidR="000071DA" w:rsidRPr="000071DA" w:rsidRDefault="000071DA" w:rsidP="0016282A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гаражей и </w:t>
      </w:r>
      <w:proofErr w:type="spellStart"/>
      <w:r w:rsidRPr="000071DA">
        <w:rPr>
          <w:rFonts w:ascii="Times New Roman" w:eastAsia="Calibri" w:hAnsi="Times New Roman" w:cs="Times New Roman"/>
          <w:sz w:val="28"/>
          <w:szCs w:val="28"/>
        </w:rPr>
        <w:t>машино-мест</w:t>
      </w:r>
      <w:proofErr w:type="spellEnd"/>
      <w:r w:rsidRPr="000071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71DA" w:rsidRPr="000071DA" w:rsidRDefault="000071DA" w:rsidP="0016282A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lastRenderedPageBreak/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071DA" w:rsidRPr="000071DA" w:rsidRDefault="000071DA" w:rsidP="0016282A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>2.2.   2 процента в отношении объектов налогообложения, включенных в перечень, определяемый в соответствии с пунктом 7 статьи 378</w:t>
      </w:r>
      <w:r w:rsidRPr="000071DA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 Налогового Кодекса Российской Федерации, а также в отношении объектов налогообложения, предусмотренных абзацем вторым пункта 10 статьи 378</w:t>
      </w:r>
      <w:r w:rsidRPr="000071DA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 Налогового Кодекса Российской Федерации; </w:t>
      </w:r>
    </w:p>
    <w:p w:rsidR="000071DA" w:rsidRPr="000071DA" w:rsidRDefault="000071DA" w:rsidP="0016282A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>2.3.  0,5 процента в отношении прочих объектов налогообложения.</w:t>
      </w:r>
    </w:p>
    <w:p w:rsidR="000071DA" w:rsidRPr="000071DA" w:rsidRDefault="000071DA" w:rsidP="0016282A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3. Признать утратившим силу Решения Совета сельского поселения </w:t>
      </w:r>
      <w:r w:rsidR="00F92EC3">
        <w:rPr>
          <w:rFonts w:ascii="Times New Roman" w:eastAsia="Calibri" w:hAnsi="Times New Roman" w:cs="Times New Roman"/>
          <w:bCs/>
          <w:sz w:val="28"/>
          <w:szCs w:val="28"/>
        </w:rPr>
        <w:t xml:space="preserve">Бурибаевский 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Хайбуллинский район Республики Башкортостан:</w:t>
      </w:r>
    </w:p>
    <w:p w:rsidR="000071DA" w:rsidRPr="000071DA" w:rsidRDefault="000071DA" w:rsidP="0016282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«О налоге н</w:t>
      </w:r>
      <w:r w:rsidR="00F92EC3">
        <w:rPr>
          <w:rFonts w:ascii="Times New Roman" w:eastAsia="Calibri" w:hAnsi="Times New Roman" w:cs="Times New Roman"/>
          <w:bCs/>
          <w:sz w:val="28"/>
          <w:szCs w:val="28"/>
        </w:rPr>
        <w:t>а имущество физических лиц» от 14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ноября 2014 года</w:t>
      </w:r>
      <w:r w:rsidR="00F92EC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 w:rsidRPr="000071DA">
        <w:rPr>
          <w:rFonts w:ascii="Times New Roman" w:eastAsia="Calibri" w:hAnsi="Times New Roman" w:cs="Times New Roman"/>
          <w:sz w:val="28"/>
          <w:szCs w:val="28"/>
        </w:rPr>
        <w:t>Р-</w:t>
      </w:r>
      <w:r w:rsidR="0016282A">
        <w:rPr>
          <w:rFonts w:ascii="Times New Roman" w:eastAsia="Calibri" w:hAnsi="Times New Roman" w:cs="Times New Roman"/>
          <w:sz w:val="28"/>
          <w:szCs w:val="28"/>
        </w:rPr>
        <w:t>3</w:t>
      </w:r>
      <w:r w:rsidR="00F92EC3">
        <w:rPr>
          <w:rFonts w:ascii="Times New Roman" w:eastAsia="Calibri" w:hAnsi="Times New Roman" w:cs="Times New Roman"/>
          <w:sz w:val="28"/>
          <w:szCs w:val="28"/>
        </w:rPr>
        <w:t>1</w:t>
      </w:r>
      <w:r w:rsidRPr="000071DA">
        <w:rPr>
          <w:rFonts w:ascii="Times New Roman" w:eastAsia="Calibri" w:hAnsi="Times New Roman" w:cs="Times New Roman"/>
          <w:sz w:val="28"/>
          <w:szCs w:val="28"/>
        </w:rPr>
        <w:t>/</w:t>
      </w:r>
      <w:r w:rsidR="00F92EC3">
        <w:rPr>
          <w:rFonts w:ascii="Times New Roman" w:eastAsia="Calibri" w:hAnsi="Times New Roman" w:cs="Times New Roman"/>
          <w:sz w:val="28"/>
          <w:szCs w:val="28"/>
        </w:rPr>
        <w:t>124</w:t>
      </w:r>
      <w:r w:rsidRPr="000071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71DA" w:rsidRPr="000071DA" w:rsidRDefault="000071DA" w:rsidP="0016282A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«О внесении изменений в Решение 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Совета сельского поселения </w:t>
      </w:r>
      <w:r w:rsidR="00F92EC3">
        <w:rPr>
          <w:rFonts w:ascii="Times New Roman" w:eastAsia="Calibri" w:hAnsi="Times New Roman" w:cs="Times New Roman"/>
          <w:bCs/>
          <w:sz w:val="28"/>
          <w:szCs w:val="28"/>
        </w:rPr>
        <w:t xml:space="preserve">Бурибаевский 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  <w:r w:rsidRPr="000071DA">
        <w:rPr>
          <w:rFonts w:ascii="Times New Roman" w:eastAsia="Calibri" w:hAnsi="Times New Roman" w:cs="Times New Roman"/>
          <w:iCs/>
          <w:sz w:val="28"/>
          <w:szCs w:val="28"/>
        </w:rPr>
        <w:t xml:space="preserve">от </w:t>
      </w:r>
      <w:r w:rsidR="00F92EC3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16282A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ноября 2014 года № </w:t>
      </w:r>
      <w:r w:rsidRPr="000071DA">
        <w:rPr>
          <w:rFonts w:ascii="Times New Roman" w:eastAsia="Calibri" w:hAnsi="Times New Roman" w:cs="Times New Roman"/>
          <w:sz w:val="28"/>
          <w:szCs w:val="28"/>
        </w:rPr>
        <w:t>Р-</w:t>
      </w:r>
      <w:r w:rsidR="0016282A">
        <w:rPr>
          <w:rFonts w:ascii="Times New Roman" w:eastAsia="Calibri" w:hAnsi="Times New Roman" w:cs="Times New Roman"/>
          <w:sz w:val="28"/>
          <w:szCs w:val="28"/>
        </w:rPr>
        <w:t>3</w:t>
      </w:r>
      <w:r w:rsidR="00F92EC3">
        <w:rPr>
          <w:rFonts w:ascii="Times New Roman" w:eastAsia="Calibri" w:hAnsi="Times New Roman" w:cs="Times New Roman"/>
          <w:sz w:val="28"/>
          <w:szCs w:val="28"/>
        </w:rPr>
        <w:t>1</w:t>
      </w:r>
      <w:r w:rsidRPr="000071DA">
        <w:rPr>
          <w:rFonts w:ascii="Times New Roman" w:eastAsia="Calibri" w:hAnsi="Times New Roman" w:cs="Times New Roman"/>
          <w:sz w:val="28"/>
          <w:szCs w:val="28"/>
        </w:rPr>
        <w:t>/</w:t>
      </w:r>
      <w:r w:rsidR="00F92EC3">
        <w:rPr>
          <w:rFonts w:ascii="Times New Roman" w:eastAsia="Calibri" w:hAnsi="Times New Roman" w:cs="Times New Roman"/>
          <w:sz w:val="28"/>
          <w:szCs w:val="28"/>
        </w:rPr>
        <w:t>124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«О налоге на имущество физических лиц»» от </w:t>
      </w:r>
      <w:r w:rsidRPr="000071DA">
        <w:rPr>
          <w:rFonts w:ascii="Times New Roman" w:eastAsia="Calibri" w:hAnsi="Times New Roman" w:cs="Times New Roman"/>
          <w:sz w:val="28"/>
          <w:szCs w:val="28"/>
        </w:rPr>
        <w:t>2</w:t>
      </w:r>
      <w:r w:rsidR="0016282A">
        <w:rPr>
          <w:rFonts w:ascii="Times New Roman" w:eastAsia="Calibri" w:hAnsi="Times New Roman" w:cs="Times New Roman"/>
          <w:sz w:val="28"/>
          <w:szCs w:val="28"/>
        </w:rPr>
        <w:t>5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282A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F92EC3">
        <w:rPr>
          <w:rFonts w:ascii="Times New Roman" w:eastAsia="Calibri" w:hAnsi="Times New Roman" w:cs="Times New Roman"/>
          <w:sz w:val="28"/>
          <w:szCs w:val="28"/>
        </w:rPr>
        <w:t xml:space="preserve"> 2016 года № Р-4</w:t>
      </w:r>
      <w:r w:rsidRPr="000071DA">
        <w:rPr>
          <w:rFonts w:ascii="Times New Roman" w:eastAsia="Calibri" w:hAnsi="Times New Roman" w:cs="Times New Roman"/>
          <w:sz w:val="28"/>
          <w:szCs w:val="28"/>
        </w:rPr>
        <w:t>/2</w:t>
      </w:r>
      <w:r w:rsidR="0016282A">
        <w:rPr>
          <w:rFonts w:ascii="Times New Roman" w:eastAsia="Calibri" w:hAnsi="Times New Roman" w:cs="Times New Roman"/>
          <w:sz w:val="28"/>
          <w:szCs w:val="28"/>
        </w:rPr>
        <w:t>5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0071DA" w:rsidRPr="000071DA" w:rsidRDefault="000071DA" w:rsidP="0016282A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«О внесении изменений в Решение 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Совета сельского поселения </w:t>
      </w:r>
      <w:r w:rsidR="00F92EC3">
        <w:rPr>
          <w:rFonts w:ascii="Times New Roman" w:eastAsia="Calibri" w:hAnsi="Times New Roman" w:cs="Times New Roman"/>
          <w:bCs/>
          <w:sz w:val="28"/>
          <w:szCs w:val="28"/>
        </w:rPr>
        <w:t>Бурибаевский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  <w:r w:rsidRPr="000071DA">
        <w:rPr>
          <w:rFonts w:ascii="Times New Roman" w:eastAsia="Calibri" w:hAnsi="Times New Roman" w:cs="Times New Roman"/>
          <w:iCs/>
          <w:sz w:val="28"/>
          <w:szCs w:val="28"/>
        </w:rPr>
        <w:t xml:space="preserve">от </w:t>
      </w:r>
      <w:r w:rsidR="00F92EC3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16282A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16282A"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ноября 2014 года № </w:t>
      </w:r>
      <w:r w:rsidR="0016282A" w:rsidRPr="000071DA">
        <w:rPr>
          <w:rFonts w:ascii="Times New Roman" w:eastAsia="Calibri" w:hAnsi="Times New Roman" w:cs="Times New Roman"/>
          <w:sz w:val="28"/>
          <w:szCs w:val="28"/>
        </w:rPr>
        <w:t>Р-</w:t>
      </w:r>
      <w:r w:rsidR="0016282A">
        <w:rPr>
          <w:rFonts w:ascii="Times New Roman" w:eastAsia="Calibri" w:hAnsi="Times New Roman" w:cs="Times New Roman"/>
          <w:sz w:val="28"/>
          <w:szCs w:val="28"/>
        </w:rPr>
        <w:t>3</w:t>
      </w:r>
      <w:r w:rsidR="00F92EC3">
        <w:rPr>
          <w:rFonts w:ascii="Times New Roman" w:eastAsia="Calibri" w:hAnsi="Times New Roman" w:cs="Times New Roman"/>
          <w:sz w:val="28"/>
          <w:szCs w:val="28"/>
        </w:rPr>
        <w:t>1</w:t>
      </w:r>
      <w:r w:rsidR="0016282A" w:rsidRPr="000071DA">
        <w:rPr>
          <w:rFonts w:ascii="Times New Roman" w:eastAsia="Calibri" w:hAnsi="Times New Roman" w:cs="Times New Roman"/>
          <w:sz w:val="28"/>
          <w:szCs w:val="28"/>
        </w:rPr>
        <w:t>/</w:t>
      </w:r>
      <w:r w:rsidR="00F92EC3">
        <w:rPr>
          <w:rFonts w:ascii="Times New Roman" w:eastAsia="Calibri" w:hAnsi="Times New Roman" w:cs="Times New Roman"/>
          <w:sz w:val="28"/>
          <w:szCs w:val="28"/>
        </w:rPr>
        <w:t>124</w:t>
      </w:r>
      <w:r w:rsidR="0016282A"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«О налоге на имущество физических лиц»» от </w:t>
      </w:r>
      <w:r w:rsidR="00F92EC3">
        <w:rPr>
          <w:rFonts w:ascii="Times New Roman" w:eastAsia="Calibri" w:hAnsi="Times New Roman" w:cs="Times New Roman"/>
          <w:bCs/>
          <w:sz w:val="28"/>
          <w:szCs w:val="28"/>
        </w:rPr>
        <w:t xml:space="preserve">09 февраля 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 2017 года № Р-1</w:t>
      </w:r>
      <w:r w:rsidR="00F92EC3">
        <w:rPr>
          <w:rFonts w:ascii="Times New Roman" w:eastAsia="Calibri" w:hAnsi="Times New Roman" w:cs="Times New Roman"/>
          <w:sz w:val="28"/>
          <w:szCs w:val="28"/>
        </w:rPr>
        <w:t>3</w:t>
      </w:r>
      <w:r w:rsidRPr="000071DA">
        <w:rPr>
          <w:rFonts w:ascii="Times New Roman" w:eastAsia="Calibri" w:hAnsi="Times New Roman" w:cs="Times New Roman"/>
          <w:sz w:val="28"/>
          <w:szCs w:val="28"/>
        </w:rPr>
        <w:t>/</w:t>
      </w:r>
      <w:r w:rsidR="00F92EC3">
        <w:rPr>
          <w:rFonts w:ascii="Times New Roman" w:eastAsia="Calibri" w:hAnsi="Times New Roman" w:cs="Times New Roman"/>
          <w:sz w:val="28"/>
          <w:szCs w:val="28"/>
        </w:rPr>
        <w:t>55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071DA" w:rsidRPr="000071DA" w:rsidRDefault="000071DA" w:rsidP="0016282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71DA">
        <w:rPr>
          <w:rFonts w:ascii="Times New Roman" w:hAnsi="Times New Roman"/>
          <w:sz w:val="28"/>
          <w:szCs w:val="28"/>
        </w:rPr>
        <w:t>4. Настоящее решение вступает в силу не раннее чем по истечении одного месяца со дня его официального обнародования и не ранее 1 января 2018 года.</w:t>
      </w:r>
    </w:p>
    <w:p w:rsidR="000071DA" w:rsidRPr="000071DA" w:rsidRDefault="000071DA" w:rsidP="0016282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71DA">
        <w:rPr>
          <w:rFonts w:ascii="Times New Roman" w:hAnsi="Times New Roman"/>
          <w:sz w:val="28"/>
          <w:szCs w:val="28"/>
        </w:rPr>
        <w:t>5. Настоящее решение обнародовать путем размещения на информационных стендах сельского поселения не позднее 30 ноября 2017 года.</w:t>
      </w:r>
    </w:p>
    <w:p w:rsidR="00F92EC3" w:rsidRDefault="00F92EC3" w:rsidP="00F92EC3">
      <w:pPr>
        <w:pStyle w:val="a3"/>
        <w:rPr>
          <w:rFonts w:ascii="Times New Roman" w:hAnsi="Times New Roman"/>
          <w:sz w:val="28"/>
          <w:szCs w:val="28"/>
        </w:rPr>
      </w:pPr>
    </w:p>
    <w:p w:rsidR="00F92EC3" w:rsidRPr="003C0FE8" w:rsidRDefault="00F92EC3" w:rsidP="00F92EC3">
      <w:pPr>
        <w:pStyle w:val="a3"/>
        <w:rPr>
          <w:rFonts w:ascii="Times New Roman" w:hAnsi="Times New Roman"/>
          <w:sz w:val="28"/>
          <w:szCs w:val="28"/>
        </w:rPr>
      </w:pPr>
      <w:r w:rsidRPr="003C0FE8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F92EC3" w:rsidRPr="003C0FE8" w:rsidRDefault="00F92EC3" w:rsidP="00F92EC3">
      <w:pPr>
        <w:pStyle w:val="a3"/>
        <w:rPr>
          <w:rFonts w:ascii="Times New Roman" w:hAnsi="Times New Roman"/>
          <w:sz w:val="28"/>
          <w:szCs w:val="28"/>
        </w:rPr>
      </w:pPr>
      <w:r w:rsidRPr="003C0FE8">
        <w:rPr>
          <w:rFonts w:ascii="Times New Roman" w:hAnsi="Times New Roman"/>
          <w:sz w:val="28"/>
          <w:szCs w:val="28"/>
        </w:rPr>
        <w:t>Бурибаевский сельсовет</w:t>
      </w:r>
    </w:p>
    <w:p w:rsidR="00F92EC3" w:rsidRPr="003C0FE8" w:rsidRDefault="00F92EC3" w:rsidP="00F92EC3">
      <w:pPr>
        <w:pStyle w:val="a3"/>
        <w:rPr>
          <w:rFonts w:ascii="Times New Roman" w:hAnsi="Times New Roman"/>
          <w:sz w:val="28"/>
          <w:szCs w:val="28"/>
        </w:rPr>
      </w:pPr>
      <w:r w:rsidRPr="003C0FE8">
        <w:rPr>
          <w:rFonts w:ascii="Times New Roman" w:hAnsi="Times New Roman"/>
          <w:sz w:val="28"/>
          <w:szCs w:val="28"/>
        </w:rPr>
        <w:t>муниципального района</w:t>
      </w:r>
    </w:p>
    <w:p w:rsidR="00F92EC3" w:rsidRPr="003C0FE8" w:rsidRDefault="00F92EC3" w:rsidP="00F92EC3">
      <w:pPr>
        <w:pStyle w:val="a3"/>
        <w:rPr>
          <w:rFonts w:ascii="Times New Roman" w:hAnsi="Times New Roman"/>
          <w:sz w:val="28"/>
          <w:szCs w:val="28"/>
        </w:rPr>
      </w:pPr>
      <w:r w:rsidRPr="003C0FE8">
        <w:rPr>
          <w:rFonts w:ascii="Times New Roman" w:hAnsi="Times New Roman"/>
          <w:sz w:val="28"/>
          <w:szCs w:val="28"/>
        </w:rPr>
        <w:t xml:space="preserve">Хайбуллинский район  </w:t>
      </w:r>
    </w:p>
    <w:p w:rsidR="00F92EC3" w:rsidRPr="003C0FE8" w:rsidRDefault="00F92EC3" w:rsidP="00F92EC3">
      <w:pPr>
        <w:pStyle w:val="a3"/>
        <w:rPr>
          <w:rFonts w:ascii="Times New Roman" w:hAnsi="Times New Roman"/>
          <w:sz w:val="28"/>
          <w:szCs w:val="28"/>
        </w:rPr>
      </w:pPr>
      <w:r w:rsidRPr="003C0FE8">
        <w:rPr>
          <w:rFonts w:ascii="Times New Roman" w:hAnsi="Times New Roman"/>
          <w:sz w:val="28"/>
          <w:szCs w:val="28"/>
        </w:rPr>
        <w:t>Республики Башкортостан                                               Э.И. Андреева</w:t>
      </w:r>
    </w:p>
    <w:p w:rsidR="00F92EC3" w:rsidRDefault="00F92EC3" w:rsidP="00F92EC3">
      <w:pPr>
        <w:pStyle w:val="a3"/>
        <w:rPr>
          <w:rFonts w:ascii="Times New Roman" w:hAnsi="Times New Roman"/>
          <w:sz w:val="28"/>
          <w:szCs w:val="28"/>
        </w:rPr>
      </w:pPr>
    </w:p>
    <w:p w:rsidR="00F92EC3" w:rsidRPr="003C0FE8" w:rsidRDefault="00F92EC3" w:rsidP="00F92EC3">
      <w:pPr>
        <w:pStyle w:val="a3"/>
        <w:rPr>
          <w:rFonts w:ascii="Times New Roman" w:hAnsi="Times New Roman"/>
          <w:sz w:val="28"/>
          <w:szCs w:val="28"/>
        </w:rPr>
      </w:pPr>
      <w:r w:rsidRPr="003C0FE8">
        <w:rPr>
          <w:rFonts w:ascii="Times New Roman" w:hAnsi="Times New Roman"/>
          <w:sz w:val="28"/>
          <w:szCs w:val="28"/>
        </w:rPr>
        <w:t>с</w:t>
      </w:r>
      <w:proofErr w:type="gramStart"/>
      <w:r w:rsidRPr="003C0FE8">
        <w:rPr>
          <w:rFonts w:ascii="Times New Roman" w:hAnsi="Times New Roman"/>
          <w:sz w:val="28"/>
          <w:szCs w:val="28"/>
        </w:rPr>
        <w:t>.Б</w:t>
      </w:r>
      <w:proofErr w:type="gramEnd"/>
      <w:r w:rsidRPr="003C0FE8">
        <w:rPr>
          <w:rFonts w:ascii="Times New Roman" w:hAnsi="Times New Roman"/>
          <w:sz w:val="28"/>
          <w:szCs w:val="28"/>
        </w:rPr>
        <w:t xml:space="preserve">урибай  </w:t>
      </w:r>
    </w:p>
    <w:p w:rsidR="00F92EC3" w:rsidRPr="003C0FE8" w:rsidRDefault="00F92EC3" w:rsidP="00F92EC3">
      <w:pPr>
        <w:pStyle w:val="a3"/>
        <w:rPr>
          <w:rFonts w:ascii="Times New Roman" w:hAnsi="Times New Roman"/>
          <w:sz w:val="28"/>
          <w:szCs w:val="28"/>
        </w:rPr>
      </w:pPr>
      <w:r w:rsidRPr="003C0FE8">
        <w:rPr>
          <w:rFonts w:ascii="Times New Roman" w:hAnsi="Times New Roman"/>
          <w:sz w:val="28"/>
          <w:szCs w:val="28"/>
        </w:rPr>
        <w:t xml:space="preserve">29  ноября  2017 г. </w:t>
      </w:r>
    </w:p>
    <w:p w:rsidR="0090416D" w:rsidRPr="00F92EC3" w:rsidRDefault="00F92EC3" w:rsidP="00F92EC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Р-21/81</w:t>
      </w:r>
      <w:r w:rsidRPr="003C0FE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sectPr w:rsidR="0090416D" w:rsidRPr="00F92EC3" w:rsidSect="00F92EC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71DA"/>
    <w:rsid w:val="000071DA"/>
    <w:rsid w:val="0016282A"/>
    <w:rsid w:val="002D188A"/>
    <w:rsid w:val="00616EAD"/>
    <w:rsid w:val="00792673"/>
    <w:rsid w:val="0090416D"/>
    <w:rsid w:val="009B434F"/>
    <w:rsid w:val="00F9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071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0071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071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ashkortostan.ru/common/counter.cfm?id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607</Words>
  <Characters>3466</Characters>
  <Application>Microsoft Office Word</Application>
  <DocSecurity>0</DocSecurity>
  <Lines>28</Lines>
  <Paragraphs>8</Paragraphs>
  <ScaleCrop>false</ScaleCrop>
  <Company>Microsoft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2017-11-29T05:07:00Z</cp:lastPrinted>
  <dcterms:created xsi:type="dcterms:W3CDTF">2017-11-16T04:53:00Z</dcterms:created>
  <dcterms:modified xsi:type="dcterms:W3CDTF">2017-11-29T05:09:00Z</dcterms:modified>
</cp:coreProperties>
</file>