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A" w:rsidRDefault="00FC745A">
      <w:pPr>
        <w:rPr>
          <w:sz w:val="28"/>
          <w:szCs w:val="28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752D2" w:rsidRPr="008C4062" w:rsidTr="00E14F9E">
        <w:trPr>
          <w:trHeight w:val="1788"/>
        </w:trPr>
        <w:tc>
          <w:tcPr>
            <w:tcW w:w="4437" w:type="dxa"/>
          </w:tcPr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9727F2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727F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4752D2" w:rsidRPr="009727F2" w:rsidRDefault="004752D2" w:rsidP="00E14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27F2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9727F2" w:rsidRDefault="009727F2" w:rsidP="009727F2">
      <w:pPr>
        <w:pStyle w:val="a3"/>
        <w:pBdr>
          <w:bottom w:val="double" w:sz="6" w:space="1" w:color="auto"/>
        </w:pBdr>
        <w:ind w:firstLine="567"/>
        <w:jc w:val="both"/>
      </w:pPr>
    </w:p>
    <w:p w:rsidR="004752D2" w:rsidRPr="009727F2" w:rsidRDefault="004752D2" w:rsidP="009727F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752D2" w:rsidRPr="009727F2" w:rsidRDefault="004752D2" w:rsidP="009727F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be-BY"/>
        </w:rPr>
      </w:pPr>
      <w:r w:rsidRPr="009727F2">
        <w:rPr>
          <w:rFonts w:ascii="Times New Roman" w:hAnsi="Times New Roman"/>
          <w:sz w:val="28"/>
          <w:szCs w:val="28"/>
          <w:lang w:val="be-BY"/>
        </w:rPr>
        <w:t xml:space="preserve">“20”март 2017 й.                       № </w:t>
      </w:r>
      <w:r w:rsidR="00BC6011" w:rsidRPr="009727F2">
        <w:rPr>
          <w:rFonts w:ascii="Times New Roman" w:hAnsi="Times New Roman"/>
          <w:sz w:val="28"/>
          <w:szCs w:val="28"/>
          <w:lang w:val="be-BY"/>
        </w:rPr>
        <w:t>16</w:t>
      </w:r>
      <w:r w:rsidRPr="009727F2">
        <w:rPr>
          <w:rFonts w:ascii="Times New Roman" w:hAnsi="Times New Roman"/>
          <w:sz w:val="28"/>
          <w:szCs w:val="28"/>
          <w:lang w:val="be-BY"/>
        </w:rPr>
        <w:t xml:space="preserve">               “20” марта 2017 г</w:t>
      </w:r>
    </w:p>
    <w:p w:rsidR="004752D2" w:rsidRPr="009727F2" w:rsidRDefault="004752D2" w:rsidP="009727F2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752D2" w:rsidRPr="009727F2" w:rsidRDefault="004752D2" w:rsidP="009727F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  <w:r w:rsidR="009727F2">
        <w:rPr>
          <w:rFonts w:ascii="Times New Roman" w:hAnsi="Times New Roman"/>
          <w:sz w:val="28"/>
          <w:szCs w:val="28"/>
        </w:rPr>
        <w:t xml:space="preserve"> </w:t>
      </w:r>
      <w:r w:rsidRPr="009727F2">
        <w:rPr>
          <w:rFonts w:ascii="Times New Roman" w:hAnsi="Times New Roman"/>
          <w:sz w:val="28"/>
          <w:szCs w:val="28"/>
        </w:rPr>
        <w:t>Республики Башкортостан от 31 октября  2012 года № 30 «Об утверждении Административного регламента предоставления муниципальной услуги</w:t>
      </w:r>
      <w:r w:rsidR="009727F2">
        <w:rPr>
          <w:rFonts w:ascii="Times New Roman" w:hAnsi="Times New Roman"/>
          <w:sz w:val="28"/>
          <w:szCs w:val="28"/>
        </w:rPr>
        <w:t xml:space="preserve"> </w:t>
      </w:r>
      <w:r w:rsidRPr="009727F2">
        <w:rPr>
          <w:rFonts w:ascii="Times New Roman" w:hAnsi="Times New Roman"/>
          <w:sz w:val="28"/>
          <w:szCs w:val="28"/>
        </w:rPr>
        <w:t>«Предоставление сведений об организациях, выдающих  технические условия на  подключение объекта капитального строительства к сетям инженерно-технического  обеспечения»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9727F2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proofErr w:type="gramEnd"/>
      <w:r w:rsidRPr="009727F2">
        <w:rPr>
          <w:rFonts w:ascii="Times New Roman" w:hAnsi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9727F2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spellEnd"/>
      <w:r w:rsidRPr="009727F2">
        <w:rPr>
          <w:rFonts w:ascii="Times New Roman" w:hAnsi="Times New Roman"/>
          <w:bCs/>
          <w:color w:val="000000"/>
          <w:sz w:val="28"/>
          <w:szCs w:val="28"/>
        </w:rPr>
        <w:t xml:space="preserve"> о в л я ю: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30 «Об утверждении Административного регламента предоставления муниципальной услуги </w:t>
      </w:r>
      <w:r w:rsidRPr="009727F2">
        <w:rPr>
          <w:rFonts w:ascii="Times New Roman" w:hAnsi="Times New Roman"/>
          <w:sz w:val="28"/>
          <w:szCs w:val="28"/>
        </w:rPr>
        <w:t>«Предоставление сведений об организациях, выдающих  технические условия на  подключение объекта капитального строительства к сетям инженерно-технического  обеспечения»</w:t>
      </w:r>
      <w:r w:rsidRPr="009727F2">
        <w:rPr>
          <w:rFonts w:ascii="Times New Roman" w:hAnsi="Times New Roman"/>
          <w:bCs/>
          <w:color w:val="000000"/>
          <w:sz w:val="28"/>
          <w:szCs w:val="28"/>
        </w:rPr>
        <w:t>» следующие изменения: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Pr="009727F2">
        <w:rPr>
          <w:rFonts w:ascii="Times New Roman" w:hAnsi="Times New Roman"/>
          <w:sz w:val="28"/>
          <w:szCs w:val="28"/>
        </w:rPr>
        <w:t>«Предоставление сведений об организациях, выдающих  технические условия на  подключение объекта капитального строительства к сетям инженерно-технического  обеспечения»»</w:t>
      </w:r>
      <w:r w:rsidRPr="009727F2">
        <w:rPr>
          <w:rFonts w:ascii="Times New Roman" w:hAnsi="Times New Roman"/>
          <w:bCs/>
          <w:color w:val="000000"/>
          <w:sz w:val="28"/>
          <w:szCs w:val="28"/>
        </w:rPr>
        <w:t>, утвержденном указанным постановлением: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  <w:t>а) пункт 2.12. изложить в следующей редакции: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 предоставление муниципальной услуги осуществляется в специально выделенных для этих целей помещениях Администрации;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lastRenderedPageBreak/>
        <w:t xml:space="preserve">2.12.2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2.12.3</w:t>
      </w:r>
      <w:r w:rsidRPr="009727F2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2.12.4</w:t>
      </w:r>
      <w:r w:rsidRPr="009727F2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F2">
        <w:rPr>
          <w:rFonts w:ascii="Times New Roman" w:hAnsi="Times New Roman"/>
          <w:sz w:val="28"/>
          <w:szCs w:val="28"/>
        </w:rPr>
        <w:t>2.12.5</w:t>
      </w:r>
      <w:r w:rsidRPr="009727F2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2.12.6</w:t>
      </w:r>
      <w:r w:rsidRPr="009727F2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• наименование органа;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• режим работы;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2.12.7</w:t>
      </w:r>
      <w:r w:rsidRPr="009727F2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 xml:space="preserve">2.12.8 </w:t>
      </w:r>
      <w:r w:rsidRPr="009727F2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 xml:space="preserve">2.12.9 </w:t>
      </w:r>
      <w:r w:rsidRPr="009727F2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 xml:space="preserve">2.12.11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</w:t>
      </w:r>
      <w:r w:rsidRPr="009727F2">
        <w:rPr>
          <w:rFonts w:ascii="Times New Roman" w:hAnsi="Times New Roman"/>
          <w:sz w:val="28"/>
          <w:szCs w:val="28"/>
        </w:rPr>
        <w:lastRenderedPageBreak/>
        <w:t>в часы приема заявлений, но и в рабочее время, когда прием заявителей не ведется;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2.12.13 для заявителя, находящегося на приеме, должно быть предусмотрено место для раскладки документов;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 xml:space="preserve">2.12.14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2.12.16 обеспечивается допу</w:t>
      </w:r>
      <w:proofErr w:type="gramStart"/>
      <w:r w:rsidRPr="009727F2">
        <w:rPr>
          <w:rFonts w:ascii="Times New Roman" w:hAnsi="Times New Roman"/>
          <w:sz w:val="28"/>
          <w:szCs w:val="28"/>
        </w:rPr>
        <w:t>ск в зд</w:t>
      </w:r>
      <w:proofErr w:type="gramEnd"/>
      <w:r w:rsidRPr="009727F2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9727F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727F2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27F2">
        <w:rPr>
          <w:rFonts w:ascii="Times New Roman" w:hAnsi="Times New Roman"/>
          <w:sz w:val="28"/>
          <w:szCs w:val="28"/>
        </w:rPr>
        <w:t>2.12.17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9727F2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>Бурибаевский  сельсовет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>муниципального района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 xml:space="preserve">Хайбуллинский район </w:t>
      </w: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7F2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9727F2">
        <w:rPr>
          <w:rFonts w:ascii="Times New Roman" w:hAnsi="Times New Roman"/>
          <w:bCs/>
          <w:color w:val="000000"/>
          <w:sz w:val="28"/>
          <w:szCs w:val="28"/>
        </w:rPr>
        <w:t>В.Г.Ильбаков</w:t>
      </w:r>
      <w:proofErr w:type="spellEnd"/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52D2" w:rsidRPr="009727F2" w:rsidRDefault="004752D2" w:rsidP="009727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752D2" w:rsidRPr="009727F2" w:rsidSect="00FC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2D2"/>
    <w:rsid w:val="004752D2"/>
    <w:rsid w:val="00891B42"/>
    <w:rsid w:val="009727F2"/>
    <w:rsid w:val="00BC6011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5818</Characters>
  <Application>Microsoft Office Word</Application>
  <DocSecurity>0</DocSecurity>
  <Lines>48</Lines>
  <Paragraphs>13</Paragraphs>
  <ScaleCrop>false</ScaleCrop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cp:lastPrinted>2017-04-02T07:36:00Z</cp:lastPrinted>
  <dcterms:created xsi:type="dcterms:W3CDTF">2017-03-28T11:15:00Z</dcterms:created>
  <dcterms:modified xsi:type="dcterms:W3CDTF">2017-04-02T07:37:00Z</dcterms:modified>
</cp:coreProperties>
</file>