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91" w:rsidRPr="00FA3491" w:rsidRDefault="00FA3491" w:rsidP="00E36DBC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Совет сельского поселения Бурибаевский сельсовет муниципального района Хайбуллинский район Республики Башкортостан</w:t>
      </w:r>
      <w:r w:rsidRPr="00FA3491">
        <w:rPr>
          <w:rFonts w:ascii="Arial" w:hAnsi="Arial" w:cs="Arial"/>
          <w:b/>
          <w:sz w:val="24"/>
          <w:szCs w:val="24"/>
        </w:rPr>
        <w:t xml:space="preserve"> </w:t>
      </w:r>
    </w:p>
    <w:p w:rsidR="00FA3491" w:rsidRPr="00FA3491" w:rsidRDefault="00FA3491" w:rsidP="00E36DBC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FA3491" w:rsidRPr="00FA3491" w:rsidRDefault="00FA3491" w:rsidP="00E36DBC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B24B05" w:rsidRPr="00FA3491" w:rsidRDefault="00B24B05" w:rsidP="00E36DBC">
      <w:pPr>
        <w:pStyle w:val="a7"/>
        <w:jc w:val="center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РЕШЕНИЕ</w:t>
      </w:r>
    </w:p>
    <w:p w:rsidR="00FA3491" w:rsidRPr="00FA3491" w:rsidRDefault="00FA3491" w:rsidP="00FA3491">
      <w:pPr>
        <w:pStyle w:val="a7"/>
        <w:jc w:val="center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22 декабря 2016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FA3491">
        <w:rPr>
          <w:rFonts w:ascii="Arial" w:hAnsi="Arial" w:cs="Arial"/>
          <w:sz w:val="24"/>
          <w:szCs w:val="24"/>
        </w:rPr>
        <w:t>№Р-12/52</w:t>
      </w:r>
    </w:p>
    <w:p w:rsidR="00E36DBC" w:rsidRPr="00FA3491" w:rsidRDefault="00E36DBC" w:rsidP="00E36DBC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rPr>
          <w:rFonts w:ascii="Arial" w:hAnsi="Arial" w:cs="Arial"/>
          <w:sz w:val="24"/>
          <w:szCs w:val="24"/>
        </w:rPr>
      </w:pPr>
    </w:p>
    <w:p w:rsidR="00CB7E57" w:rsidRDefault="00B24B05" w:rsidP="003F0163">
      <w:pPr>
        <w:pStyle w:val="a7"/>
        <w:jc w:val="center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Об утверждении Соглашения заключенного между Администрацией муниципального района Хайбуллинский район Республики Башкортостан и Администрацией с</w:t>
      </w:r>
      <w:r w:rsidR="00E36DBC" w:rsidRPr="00FA3491">
        <w:rPr>
          <w:rFonts w:ascii="Arial" w:hAnsi="Arial" w:cs="Arial"/>
          <w:sz w:val="24"/>
          <w:szCs w:val="24"/>
        </w:rPr>
        <w:t>ельского поселения Бурибаевский</w:t>
      </w:r>
      <w:r w:rsidRPr="00FA3491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 о передаче сельскому поселению части полномочий муниципального района Хайбуллинский район </w:t>
      </w:r>
    </w:p>
    <w:p w:rsidR="00B24B05" w:rsidRPr="00FA3491" w:rsidRDefault="00B24B05" w:rsidP="003F0163">
      <w:pPr>
        <w:pStyle w:val="a7"/>
        <w:jc w:val="center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Республики Башкортостан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2AC4" w:rsidRDefault="00B24B05" w:rsidP="00E36DBC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A3491"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 руководствуясь Федеральным законом №257-ФЗ от 8 ноября 2007 года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Республики Башкортостан от 30.10.2014 № 139-з «О</w:t>
      </w:r>
      <w:proofErr w:type="gramEnd"/>
      <w:r w:rsidRPr="00FA34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3491">
        <w:rPr>
          <w:rFonts w:ascii="Arial" w:hAnsi="Arial" w:cs="Arial"/>
          <w:sz w:val="24"/>
          <w:szCs w:val="24"/>
        </w:rPr>
        <w:t>внесении</w:t>
      </w:r>
      <w:proofErr w:type="gramEnd"/>
      <w:r w:rsidRPr="00FA3491">
        <w:rPr>
          <w:rFonts w:ascii="Arial" w:hAnsi="Arial" w:cs="Arial"/>
          <w:sz w:val="24"/>
          <w:szCs w:val="24"/>
        </w:rPr>
        <w:t xml:space="preserve"> изменений в Закон Республики Башкортостан «О местном самоуправлении в Республике Башкортостан», Приказом Министерства транспорта Российской Федерации от 16 ноября 2012 года №402 «Об утверждении классификации работ по капитальному ремонту, ремонту и содержанию автомобильных дорог», Совет сельского поселения Бурибаевский сельсовет муниципального района Хайбуллинский район Республики Башкортостан</w:t>
      </w:r>
    </w:p>
    <w:p w:rsidR="00B24B05" w:rsidRPr="00FA3491" w:rsidRDefault="00C82AC4" w:rsidP="00E36DBC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B24B05" w:rsidRPr="00FA3491">
        <w:rPr>
          <w:rFonts w:ascii="Arial" w:hAnsi="Arial" w:cs="Arial"/>
          <w:sz w:val="24"/>
          <w:szCs w:val="24"/>
        </w:rPr>
        <w:t>:</w:t>
      </w:r>
    </w:p>
    <w:p w:rsidR="00B24B05" w:rsidRPr="00FA3491" w:rsidRDefault="00B24B05" w:rsidP="00FA3491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A3491">
        <w:rPr>
          <w:rFonts w:ascii="Arial" w:hAnsi="Arial" w:cs="Arial"/>
          <w:sz w:val="24"/>
          <w:szCs w:val="24"/>
        </w:rPr>
        <w:t>Утвердить Соглашение от 21.11.2016 года заключенного между Администрацией муниципального района Хайбуллинский район Республики Башкортостан и Администрацией сельского поселения Бурибаевский сельсовет муниципального района Хайбуллинский район Республики Башкортостан о передаче Администрации сельского поселения Бурибаевский сельсовет муниципального района Хайбуллинский район Республики Башкортостан части полномочий Администрации муниципального района Хайбуллинский район Республики Башкортостан по осуществлению дорожной деятельности в отношении автомобильных дорог местного значения в границах</w:t>
      </w:r>
      <w:proofErr w:type="gramEnd"/>
      <w:r w:rsidRPr="00FA3491">
        <w:rPr>
          <w:rFonts w:ascii="Arial" w:hAnsi="Arial" w:cs="Arial"/>
          <w:sz w:val="24"/>
          <w:szCs w:val="24"/>
        </w:rPr>
        <w:t xml:space="preserve"> населенных пунктов сельского поселения.</w:t>
      </w:r>
    </w:p>
    <w:p w:rsidR="00B24B05" w:rsidRPr="00FA3491" w:rsidRDefault="00B24B05" w:rsidP="00FA3491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подписания сторонами Соглашения  и утверждения представительными органами сторон и действует с 1 января 2017 года. </w:t>
      </w:r>
    </w:p>
    <w:p w:rsidR="00B24B05" w:rsidRPr="00FA3491" w:rsidRDefault="00B24B05" w:rsidP="00FA3491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3. Обнародовать настоящее решение путем размещения на официальном сайте сельского поселения Бурибаевский сельсовет муниципального района Хайбуллинский</w:t>
      </w:r>
      <w:r w:rsidR="00FA3491">
        <w:rPr>
          <w:rFonts w:ascii="Arial" w:hAnsi="Arial" w:cs="Arial"/>
          <w:sz w:val="24"/>
          <w:szCs w:val="24"/>
        </w:rPr>
        <w:t xml:space="preserve"> район Республики Башкортостан.</w:t>
      </w:r>
      <w:r w:rsidRPr="00FA3491">
        <w:rPr>
          <w:rFonts w:ascii="Arial" w:hAnsi="Arial" w:cs="Arial"/>
          <w:sz w:val="24"/>
          <w:szCs w:val="24"/>
        </w:rPr>
        <w:t xml:space="preserve"> 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FA3491" w:rsidRDefault="00B24B05" w:rsidP="00FA3491">
      <w:pPr>
        <w:pStyle w:val="a7"/>
        <w:jc w:val="right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 xml:space="preserve">Глава сельского </w:t>
      </w:r>
      <w:r w:rsidR="00FA3491">
        <w:rPr>
          <w:rFonts w:ascii="Arial" w:hAnsi="Arial" w:cs="Arial"/>
          <w:sz w:val="24"/>
          <w:szCs w:val="24"/>
        </w:rPr>
        <w:t>поселения</w:t>
      </w:r>
    </w:p>
    <w:p w:rsidR="00FA3491" w:rsidRDefault="00FA3491" w:rsidP="00FA349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Бурибаевский сельсовет</w:t>
      </w:r>
    </w:p>
    <w:p w:rsidR="00FA3491" w:rsidRDefault="00FA3491" w:rsidP="00FA349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FA3491" w:rsidRDefault="00FA3491" w:rsidP="00FA349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Хайбуллинский район</w:t>
      </w:r>
    </w:p>
    <w:p w:rsidR="00FA3491" w:rsidRDefault="00FA3491" w:rsidP="00FA349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</w:p>
    <w:p w:rsidR="00B24B05" w:rsidRPr="00FA3491" w:rsidRDefault="00B24B05" w:rsidP="00FA3491">
      <w:pPr>
        <w:pStyle w:val="a7"/>
        <w:jc w:val="right"/>
        <w:rPr>
          <w:rFonts w:ascii="Arial" w:hAnsi="Arial" w:cs="Arial"/>
          <w:sz w:val="24"/>
          <w:szCs w:val="24"/>
        </w:rPr>
      </w:pPr>
      <w:proofErr w:type="spellStart"/>
      <w:r w:rsidRPr="00FA3491">
        <w:rPr>
          <w:rFonts w:ascii="Arial" w:hAnsi="Arial" w:cs="Arial"/>
          <w:sz w:val="24"/>
          <w:szCs w:val="24"/>
        </w:rPr>
        <w:t>В.Г.Ильбаков</w:t>
      </w:r>
      <w:proofErr w:type="spellEnd"/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 xml:space="preserve"> 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B7E57" w:rsidRPr="00FA3491" w:rsidRDefault="00CB7E57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B24B05" w:rsidRPr="00FA3491" w:rsidTr="00384851">
        <w:tc>
          <w:tcPr>
            <w:tcW w:w="5210" w:type="dxa"/>
          </w:tcPr>
          <w:p w:rsidR="00B24B05" w:rsidRPr="00FA3491" w:rsidRDefault="00B24B05" w:rsidP="00CB7E5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B24B05" w:rsidRPr="00FA3491" w:rsidRDefault="00B24B05" w:rsidP="00CB7E5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>Решением Совета</w:t>
            </w:r>
          </w:p>
          <w:p w:rsidR="00B24B05" w:rsidRPr="00FA3491" w:rsidRDefault="00B24B05" w:rsidP="00CB7E5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>муниципального района Хайбуллинский район Республики Башкортостан</w:t>
            </w:r>
          </w:p>
          <w:p w:rsidR="00B24B05" w:rsidRPr="00FA3491" w:rsidRDefault="00B24B05" w:rsidP="00CB7E5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4B05" w:rsidRPr="00FA3491" w:rsidRDefault="00CB7E57" w:rsidP="00CB7E5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3/28 от 23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B24B05" w:rsidRPr="00FA3491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="00B24B05" w:rsidRPr="00FA34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B24B05" w:rsidRPr="00FA3491" w:rsidRDefault="00B24B05" w:rsidP="00CB7E5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B24B05" w:rsidRPr="00FA3491" w:rsidRDefault="00B24B05" w:rsidP="00CB7E5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>Решением Совета сельского поселения Бурибаевский сельсовет муниципального района Хайбуллинский район</w:t>
            </w:r>
          </w:p>
          <w:p w:rsidR="00B24B05" w:rsidRPr="00FA3491" w:rsidRDefault="00B24B05" w:rsidP="00CB7E5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B24B05" w:rsidRPr="00FA3491" w:rsidRDefault="00B24B05" w:rsidP="00CB7E5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 xml:space="preserve">№Р-12/52  от 22 </w:t>
            </w:r>
            <w:r w:rsidR="00CB7E57">
              <w:rPr>
                <w:rFonts w:ascii="Arial" w:hAnsi="Arial" w:cs="Arial"/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A3491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FA34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4B05" w:rsidRPr="00FA3491" w:rsidTr="00384851">
        <w:tc>
          <w:tcPr>
            <w:tcW w:w="5210" w:type="dxa"/>
          </w:tcPr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center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Соглашение о передаче части полномочий муниципального района Хайбуллинский район Республики Башкортостан сельскому поселению Бурибаевский сельсовет муниципального района Хайбуллинский  район Республики Башкортостан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CB7E57" w:rsidP="00CB7E57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Акъяр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B24B05" w:rsidRPr="00FA3491">
        <w:rPr>
          <w:rFonts w:ascii="Arial" w:hAnsi="Arial" w:cs="Arial"/>
          <w:sz w:val="24"/>
          <w:szCs w:val="24"/>
        </w:rPr>
        <w:t xml:space="preserve">           21 ноября 2016 года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A3491">
        <w:rPr>
          <w:rFonts w:ascii="Arial" w:hAnsi="Arial" w:cs="Arial"/>
          <w:sz w:val="24"/>
          <w:szCs w:val="24"/>
        </w:rPr>
        <w:t xml:space="preserve">Администрация муниципального района Хайбуллинский район Республики Башкортостан, именуемый в дальнейшем «Администрация муниципального района», в лице главы Администрации Ибрагимова Р.Х., с одной стороны, и Администрация сельского поселения Бурибаевский сельсовет муниципального района Хайбуллинский район Республики Башкортостан, именуемый в дальнейшем «Администрация сельского поселения», в лице главы сельского поселения Бурибаевский сельсовет </w:t>
      </w:r>
      <w:proofErr w:type="spellStart"/>
      <w:r w:rsidRPr="00FA3491">
        <w:rPr>
          <w:rFonts w:ascii="Arial" w:hAnsi="Arial" w:cs="Arial"/>
          <w:sz w:val="24"/>
          <w:szCs w:val="24"/>
        </w:rPr>
        <w:t>Ильбакова</w:t>
      </w:r>
      <w:proofErr w:type="spellEnd"/>
      <w:r w:rsidRPr="00FA3491">
        <w:rPr>
          <w:rFonts w:ascii="Arial" w:hAnsi="Arial" w:cs="Arial"/>
          <w:sz w:val="24"/>
          <w:szCs w:val="24"/>
        </w:rPr>
        <w:t xml:space="preserve"> В.Г. действующего на основании Устава, с другой стороны, заключили настоящее</w:t>
      </w:r>
      <w:proofErr w:type="gramEnd"/>
      <w:r w:rsidRPr="00FA3491">
        <w:rPr>
          <w:rFonts w:ascii="Arial" w:hAnsi="Arial" w:cs="Arial"/>
          <w:sz w:val="24"/>
          <w:szCs w:val="24"/>
        </w:rPr>
        <w:t xml:space="preserve"> Соглашение о нижеследующем:</w:t>
      </w:r>
    </w:p>
    <w:p w:rsidR="00B24B05" w:rsidRPr="00CB7E57" w:rsidRDefault="00B24B05" w:rsidP="003F0163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CB7E57">
        <w:rPr>
          <w:rFonts w:ascii="Arial" w:hAnsi="Arial" w:cs="Arial"/>
          <w:bCs/>
          <w:sz w:val="24"/>
          <w:szCs w:val="24"/>
        </w:rPr>
        <w:t>1. Предмет Соглашения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bCs/>
          <w:sz w:val="24"/>
          <w:szCs w:val="24"/>
        </w:rPr>
      </w:pP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передача части полномочий «Администрации муниципального района», содержащихся в пункте 5 части 1 статьи 15 Федерального закона №131-ФЗ «Об общих принципах организации местного самоуправления в Российской Федерации» в ведение «Администрации сельского поселения». 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 xml:space="preserve">1.2. В соответствии с настоящим Соглашением и разделом </w:t>
      </w:r>
      <w:r w:rsidRPr="00FA3491">
        <w:rPr>
          <w:rFonts w:ascii="Arial" w:hAnsi="Arial" w:cs="Arial"/>
          <w:sz w:val="24"/>
          <w:szCs w:val="24"/>
          <w:lang w:val="en-US"/>
        </w:rPr>
        <w:t>IV</w:t>
      </w:r>
      <w:r w:rsidRPr="00FA3491">
        <w:rPr>
          <w:rFonts w:ascii="Arial" w:hAnsi="Arial" w:cs="Arial"/>
          <w:sz w:val="24"/>
          <w:szCs w:val="24"/>
        </w:rPr>
        <w:t xml:space="preserve"> Приказа Министерства транспорта Российской Федерации от 16 ноября 2012 года №402 «Об утверждении классификации работ по капитальному ремонту, ремонту и содержанию автомобильных дорог»  «Администрация муниципального района» передает, а «Администрация сельского поселения» принимает следующие полномочия: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 xml:space="preserve">- Содержание автомобильных дорог местного значения в границах населенных пунктов сельского поселения. 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 xml:space="preserve"> </w:t>
      </w:r>
    </w:p>
    <w:p w:rsidR="00B24B05" w:rsidRPr="00CB7E57" w:rsidRDefault="00B24B05" w:rsidP="003F0163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CB7E57">
        <w:rPr>
          <w:rFonts w:ascii="Arial" w:hAnsi="Arial" w:cs="Arial"/>
          <w:bCs/>
          <w:sz w:val="24"/>
          <w:szCs w:val="24"/>
        </w:rPr>
        <w:t>2. Права и обязанности Сторон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bCs/>
          <w:sz w:val="24"/>
          <w:szCs w:val="24"/>
        </w:rPr>
      </w:pP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2.1. В целях реализации настоящего соглашения «Администрация муниципального района»  обязана: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2.1.1. Предусматривать в бюджете муниципального района Хайбуллинский район Республики Башкортостан на очередной финансовый год расходы на предоставление переданных полномочий в очередном финансовом году.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2.1.2. Передать «Администрации сельского поселения»  в порядке, установленном настоящим Соглашением финансовые средства на реализацию переданных полномочий.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lastRenderedPageBreak/>
        <w:t xml:space="preserve">2.1.3. При поступлении обоснованного заявления передать «Администрации сельского поселения» дополнительные финансовые средства на реализацию переданных полномочий. 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2.1.4. По запросу «Администрации сельского поселения»  своевременно и в полном объеме предоставлять информацию в целях реализации переданных полномочий.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2.1.5. Осуществлять контроль за осуществлением «Администрацией сельского поселения» переданных полномочий, а также за целевым использованием предоставленных финансовых сре</w:t>
      </w:r>
      <w:proofErr w:type="gramStart"/>
      <w:r w:rsidRPr="00FA3491">
        <w:rPr>
          <w:rFonts w:ascii="Arial" w:hAnsi="Arial" w:cs="Arial"/>
          <w:sz w:val="24"/>
          <w:szCs w:val="24"/>
        </w:rPr>
        <w:t>дств дл</w:t>
      </w:r>
      <w:proofErr w:type="gramEnd"/>
      <w:r w:rsidRPr="00FA3491">
        <w:rPr>
          <w:rFonts w:ascii="Arial" w:hAnsi="Arial" w:cs="Arial"/>
          <w:sz w:val="24"/>
          <w:szCs w:val="24"/>
        </w:rPr>
        <w:t>я реализации переданных полномочий.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2.1.6. Требовать возврата предоставленных финансовых средств на осуществление переданных полномочий в случаях их нецелевого использования, а также неисполнения переданных полномочий.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2.1.7.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2.2. В целях реализации настоящего соглашения «Администрация муниципального района»   вправе: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2.2.1. Участвовать в совещаниях, проводимых «Администрацией сельского поселения»  по вопросам реализации переданных полномочий.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2.2.2. Вносить предложения и рекомендации по повышению эффективности реализации переданных полномочий.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2.3. В целях реализации настоящего соглашения «Администрация сельского поселения» обязана: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«Администрацией муниципального района», а так же дополнительно использовать собственные материальные ресурсы и финансовые средства. 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2.3.3. Обеспечивать условия для беспрепятственного проведения «Администрацией муниципального района»  проверок осуществления переданных полномочий и использования предоставленных финансовых средств.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2.4. В целях реализации настоящего соглашения «Администрация сельского поселения» вправе: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2.4.1. Запрашивать у «Администрации муниципального района» информацию, необходимую для реализации переданных полномочий.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 xml:space="preserve">2.4.2. Запрашивать у «Администрации муниципального района» дополнительные финансовые средства на реализацию полномочий. 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2.4.3. Приостанавливать на срок до одного месяца исполнение переданных полномочий при непредставлении «Администрацией муниципального района» финансовых сре</w:t>
      </w:r>
      <w:proofErr w:type="gramStart"/>
      <w:r w:rsidRPr="00FA3491">
        <w:rPr>
          <w:rFonts w:ascii="Arial" w:hAnsi="Arial" w:cs="Arial"/>
          <w:sz w:val="24"/>
          <w:szCs w:val="24"/>
        </w:rPr>
        <w:t>дств  дл</w:t>
      </w:r>
      <w:proofErr w:type="gramEnd"/>
      <w:r w:rsidRPr="00FA3491">
        <w:rPr>
          <w:rFonts w:ascii="Arial" w:hAnsi="Arial" w:cs="Arial"/>
          <w:sz w:val="24"/>
          <w:szCs w:val="24"/>
        </w:rPr>
        <w:t>я осуществления переданных полномочий в течение двух месяцев с момента последнего перечисления.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При непредставлении «Администрацией муниципального района»  финансовых сре</w:t>
      </w:r>
      <w:proofErr w:type="gramStart"/>
      <w:r w:rsidRPr="00FA3491">
        <w:rPr>
          <w:rFonts w:ascii="Arial" w:hAnsi="Arial" w:cs="Arial"/>
          <w:sz w:val="24"/>
          <w:szCs w:val="24"/>
        </w:rPr>
        <w:t>дств дл</w:t>
      </w:r>
      <w:proofErr w:type="gramEnd"/>
      <w:r w:rsidRPr="00FA3491">
        <w:rPr>
          <w:rFonts w:ascii="Arial" w:hAnsi="Arial" w:cs="Arial"/>
          <w:sz w:val="24"/>
          <w:szCs w:val="24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lastRenderedPageBreak/>
        <w:t>2.4.4. Предоставлять «Администрации муниципального района» предложения по ежегодному объему финансовых средств, предоставляемых бюджету сельского поселения Бурибаевский сельсовет муниципального района Хайбуллинский район Республики Башкортостан для осуществления переданных полномочий.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CB7E57" w:rsidRDefault="00CB7E57" w:rsidP="003F0163">
      <w:pPr>
        <w:pStyle w:val="a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B24B05" w:rsidRPr="00CB7E57">
        <w:rPr>
          <w:rFonts w:ascii="Arial" w:hAnsi="Arial" w:cs="Arial"/>
          <w:bCs/>
          <w:sz w:val="24"/>
          <w:szCs w:val="24"/>
        </w:rPr>
        <w:t xml:space="preserve">. Порядок </w:t>
      </w:r>
      <w:r w:rsidR="00B24B05" w:rsidRPr="00CB7E57">
        <w:rPr>
          <w:rFonts w:ascii="Arial" w:hAnsi="Arial" w:cs="Arial"/>
          <w:color w:val="000000"/>
          <w:sz w:val="24"/>
          <w:szCs w:val="24"/>
        </w:rPr>
        <w:t xml:space="preserve">определения объема и </w:t>
      </w:r>
      <w:r w:rsidR="00B24B05" w:rsidRPr="00CB7E57">
        <w:rPr>
          <w:rFonts w:ascii="Arial" w:hAnsi="Arial" w:cs="Arial"/>
          <w:bCs/>
          <w:sz w:val="24"/>
          <w:szCs w:val="24"/>
        </w:rPr>
        <w:t>предоставления финансовых средств для осуществления переданных полномочий</w:t>
      </w:r>
    </w:p>
    <w:p w:rsidR="00B24B05" w:rsidRPr="00CB7E57" w:rsidRDefault="00B24B05" w:rsidP="003F0163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3.1. Финансовые средства для реализации переданных полномочий предоставляются «Администрацией муниципального района» для «Администрации сельского поселения» в форме иных межбюджетных трансфертов.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3.2. Объем иных межбюджетных трансфертов, необходимых для осуществления передаваемых полномочий составляет из бюджета муниципального района Хайбуллинский район -  250,0 тысяч рублей;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3.3. Финансовые средства, передаваемые «Администрации сельского поселения» на реализацию переданных полномочий, носят целевой характер и не могут быть использованы на другие цели.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3.4. В случае нецелевого использования «Администрацией сельского поселения»  финансовых средств, если данный факт установлен уполномоченными контрольными органами, финансовые средства подлежат возврату в бюджет муниципального района Хайбуллинский район Республики Башкортостан по его требованию.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bCs/>
          <w:sz w:val="24"/>
          <w:szCs w:val="24"/>
        </w:rPr>
      </w:pPr>
    </w:p>
    <w:p w:rsidR="00B24B05" w:rsidRPr="00CB7E57" w:rsidRDefault="00CB7E57" w:rsidP="003F0163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CB7E57">
        <w:rPr>
          <w:rFonts w:ascii="Arial" w:hAnsi="Arial" w:cs="Arial"/>
          <w:color w:val="000000"/>
          <w:sz w:val="24"/>
          <w:szCs w:val="24"/>
        </w:rPr>
        <w:t>4</w:t>
      </w:r>
      <w:r w:rsidR="00B24B05" w:rsidRPr="00CB7E57">
        <w:rPr>
          <w:rFonts w:ascii="Arial" w:hAnsi="Arial" w:cs="Arial"/>
          <w:bCs/>
          <w:sz w:val="24"/>
          <w:szCs w:val="24"/>
        </w:rPr>
        <w:t>. Основания и порядок прекращения Соглашения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bCs/>
          <w:sz w:val="24"/>
          <w:szCs w:val="24"/>
        </w:rPr>
      </w:pP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 xml:space="preserve">4.1. Настоящее Соглашение вступает в силу после его подписания сторонами и утверждения представительными органами сторон. 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4.2. Настоящее Соглашение может быть прекращено, в том числе досрочно: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по соглашению Сторон;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в одностороннем порядке без обращения в суд в случае, предусмотренном пунктом 2.4.2. настоящего Соглашения;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3491">
        <w:rPr>
          <w:rFonts w:ascii="Arial" w:hAnsi="Arial" w:cs="Arial"/>
          <w:color w:val="000000"/>
          <w:sz w:val="24"/>
          <w:szCs w:val="24"/>
        </w:rPr>
        <w:t xml:space="preserve">в случае установления факта нарушения </w:t>
      </w:r>
      <w:r w:rsidRPr="00FA3491">
        <w:rPr>
          <w:rFonts w:ascii="Arial" w:hAnsi="Arial" w:cs="Arial"/>
          <w:sz w:val="24"/>
          <w:szCs w:val="24"/>
        </w:rPr>
        <w:t xml:space="preserve">«Администрацией сельского поселения» </w:t>
      </w:r>
      <w:r w:rsidRPr="00FA3491">
        <w:rPr>
          <w:rFonts w:ascii="Arial" w:hAnsi="Arial" w:cs="Arial"/>
          <w:color w:val="000000"/>
          <w:sz w:val="24"/>
          <w:szCs w:val="24"/>
        </w:rPr>
        <w:t>осуществления переданных полномочий.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3491">
        <w:rPr>
          <w:rFonts w:ascii="Arial" w:hAnsi="Arial" w:cs="Arial"/>
          <w:color w:val="000000"/>
          <w:sz w:val="24"/>
          <w:szCs w:val="24"/>
        </w:rPr>
        <w:t xml:space="preserve">4.4. При прекращении действия настоящего Соглашения, в том числе досрочном, неиспользованные финансовые средства подлежат возврату </w:t>
      </w:r>
      <w:r w:rsidRPr="00FA3491">
        <w:rPr>
          <w:rFonts w:ascii="Arial" w:hAnsi="Arial" w:cs="Arial"/>
          <w:sz w:val="24"/>
          <w:szCs w:val="24"/>
        </w:rPr>
        <w:t xml:space="preserve">«Администрацией сельского поселения» </w:t>
      </w:r>
      <w:r w:rsidRPr="00FA3491">
        <w:rPr>
          <w:rFonts w:ascii="Arial" w:hAnsi="Arial" w:cs="Arial"/>
          <w:color w:val="000000"/>
          <w:sz w:val="24"/>
          <w:szCs w:val="24"/>
        </w:rPr>
        <w:t xml:space="preserve"> в бюджет </w:t>
      </w:r>
      <w:r w:rsidRPr="00FA3491">
        <w:rPr>
          <w:rFonts w:ascii="Arial" w:hAnsi="Arial" w:cs="Arial"/>
          <w:sz w:val="24"/>
          <w:szCs w:val="24"/>
        </w:rPr>
        <w:t>муниципального района Хайбуллинский район Республики Башкортостан</w:t>
      </w:r>
      <w:r w:rsidRPr="00FA3491">
        <w:rPr>
          <w:rFonts w:ascii="Arial" w:hAnsi="Arial" w:cs="Arial"/>
          <w:color w:val="000000"/>
          <w:sz w:val="24"/>
          <w:szCs w:val="24"/>
        </w:rPr>
        <w:t>.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bCs/>
          <w:sz w:val="24"/>
          <w:szCs w:val="24"/>
        </w:rPr>
      </w:pPr>
    </w:p>
    <w:p w:rsidR="00B24B05" w:rsidRPr="00CB7E57" w:rsidRDefault="00CB7E57" w:rsidP="003F0163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CB7E57">
        <w:rPr>
          <w:rFonts w:ascii="Arial" w:hAnsi="Arial" w:cs="Arial"/>
          <w:bCs/>
          <w:sz w:val="24"/>
          <w:szCs w:val="24"/>
        </w:rPr>
        <w:t>5</w:t>
      </w:r>
      <w:r w:rsidR="00B24B05" w:rsidRPr="00CB7E57">
        <w:rPr>
          <w:rFonts w:ascii="Arial" w:hAnsi="Arial" w:cs="Arial"/>
          <w:bCs/>
          <w:sz w:val="24"/>
          <w:szCs w:val="24"/>
        </w:rPr>
        <w:t>. Ответственность Сторон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bCs/>
          <w:sz w:val="24"/>
          <w:szCs w:val="24"/>
        </w:rPr>
      </w:pP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lastRenderedPageBreak/>
        <w:t>5.2. В случае просрочки перечисления иных межбюджетных трансфертов, «Администрация муниципального района» уплачивает «Администрации сельского поселения» проценты в размере 1/300 ставки рефинансирования Банка России от не перечисленных в срок сумм.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 xml:space="preserve">5.3. В случае несвоевременного и (или) неполного исполнения обязательств настоящего Соглашения, «Администрация сельского поселения» уплачивает «Администрации муниципального района» неустойку в размере 0,1% от ежемесячного объема межбюджетных трансфертов, предусмотренных статьей 3.2 настоящего Соглашения. 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B24B05" w:rsidRPr="00CB7E57" w:rsidRDefault="00CB7E57" w:rsidP="003F0163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B24B05" w:rsidRPr="00CB7E57">
        <w:rPr>
          <w:rFonts w:ascii="Arial" w:hAnsi="Arial" w:cs="Arial"/>
          <w:bCs/>
          <w:sz w:val="24"/>
          <w:szCs w:val="24"/>
        </w:rPr>
        <w:t>. Порядок разрешения споров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bCs/>
          <w:sz w:val="24"/>
          <w:szCs w:val="24"/>
        </w:rPr>
      </w:pP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6.1. Все разногласия между сторонами разрешаются путем переговоров.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CB7E57" w:rsidP="00CB7E57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CB7E57">
        <w:rPr>
          <w:rFonts w:ascii="Arial" w:hAnsi="Arial" w:cs="Arial"/>
          <w:bCs/>
          <w:sz w:val="24"/>
          <w:szCs w:val="24"/>
        </w:rPr>
        <w:t>7</w:t>
      </w:r>
      <w:r w:rsidR="00B24B05" w:rsidRPr="00CB7E57">
        <w:rPr>
          <w:rFonts w:ascii="Arial" w:hAnsi="Arial" w:cs="Arial"/>
          <w:bCs/>
          <w:sz w:val="24"/>
          <w:szCs w:val="24"/>
        </w:rPr>
        <w:t>. Заключительные условия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7.1. Настоящее соглашение вступает в силу с 1 января 2017 года, но не ранее его утверждения решениями представительных органов сторон и действует по 31 декабря 2017 года.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представительных органов сторон.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B24B05" w:rsidRPr="00FA3491" w:rsidRDefault="00B24B05" w:rsidP="00CB7E5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FA3491">
        <w:rPr>
          <w:rFonts w:ascii="Arial" w:hAnsi="Arial" w:cs="Arial"/>
          <w:sz w:val="24"/>
          <w:szCs w:val="24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i/>
          <w:sz w:val="24"/>
          <w:szCs w:val="24"/>
        </w:rPr>
      </w:pPr>
      <w:r w:rsidRPr="00FA3491">
        <w:rPr>
          <w:rFonts w:ascii="Arial" w:hAnsi="Arial" w:cs="Arial"/>
          <w:i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/>
      </w:tblPr>
      <w:tblGrid>
        <w:gridCol w:w="4313"/>
        <w:gridCol w:w="798"/>
        <w:gridCol w:w="4492"/>
      </w:tblGrid>
      <w:tr w:rsidR="00B24B05" w:rsidRPr="00FA3491" w:rsidTr="00384851">
        <w:tc>
          <w:tcPr>
            <w:tcW w:w="4394" w:type="dxa"/>
          </w:tcPr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 xml:space="preserve"> Глава Администрации муниципального района Хайбуллинский район </w:t>
            </w:r>
          </w:p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3491">
              <w:rPr>
                <w:rFonts w:ascii="Arial" w:hAnsi="Arial" w:cs="Arial"/>
                <w:sz w:val="24"/>
                <w:szCs w:val="24"/>
              </w:rPr>
              <w:t>_______________Ибрагимов</w:t>
            </w:r>
            <w:proofErr w:type="spellEnd"/>
            <w:r w:rsidRPr="00FA3491">
              <w:rPr>
                <w:rFonts w:ascii="Arial" w:hAnsi="Arial" w:cs="Arial"/>
                <w:sz w:val="24"/>
                <w:szCs w:val="24"/>
              </w:rPr>
              <w:t xml:space="preserve"> Р.Х.</w:t>
            </w:r>
          </w:p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 xml:space="preserve">21 ноября 2016 года   </w:t>
            </w:r>
          </w:p>
        </w:tc>
        <w:tc>
          <w:tcPr>
            <w:tcW w:w="851" w:type="dxa"/>
          </w:tcPr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Бурибаевский сельсовет муниципального района Хайбуллинский район </w:t>
            </w:r>
          </w:p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>_________________ Ильбаков В.Г.</w:t>
            </w:r>
          </w:p>
          <w:p w:rsidR="00B24B05" w:rsidRPr="00FA3491" w:rsidRDefault="00B24B05" w:rsidP="003F016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491">
              <w:rPr>
                <w:rFonts w:ascii="Arial" w:hAnsi="Arial" w:cs="Arial"/>
                <w:sz w:val="24"/>
                <w:szCs w:val="24"/>
              </w:rPr>
              <w:t xml:space="preserve">21 ноября 2016 года   </w:t>
            </w:r>
          </w:p>
        </w:tc>
      </w:tr>
    </w:tbl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24B05" w:rsidRPr="00FA3491" w:rsidRDefault="00B24B05" w:rsidP="003F0163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B24B05" w:rsidRPr="00FA3491" w:rsidSect="003F0163">
      <w:headerReference w:type="default" r:id="rId6"/>
      <w:pgSz w:w="11906" w:h="16838" w:code="9"/>
      <w:pgMar w:top="1418" w:right="851" w:bottom="1418" w:left="1418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05" w:rsidRDefault="00B24B05" w:rsidP="00724405">
      <w:pPr>
        <w:spacing w:after="0" w:line="240" w:lineRule="auto"/>
      </w:pPr>
      <w:r>
        <w:separator/>
      </w:r>
    </w:p>
  </w:endnote>
  <w:endnote w:type="continuationSeparator" w:id="1">
    <w:p w:rsidR="00B24B05" w:rsidRDefault="00B24B05" w:rsidP="0072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05" w:rsidRDefault="00B24B05" w:rsidP="00724405">
      <w:pPr>
        <w:spacing w:after="0" w:line="240" w:lineRule="auto"/>
      </w:pPr>
      <w:r>
        <w:separator/>
      </w:r>
    </w:p>
  </w:footnote>
  <w:footnote w:type="continuationSeparator" w:id="1">
    <w:p w:rsidR="00B24B05" w:rsidRDefault="00B24B05" w:rsidP="0072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05" w:rsidRDefault="00B24B05">
    <w:pPr>
      <w:pStyle w:val="a3"/>
      <w:jc w:val="center"/>
    </w:pPr>
  </w:p>
  <w:p w:rsidR="00B24B05" w:rsidRDefault="00B24B0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D9C"/>
    <w:rsid w:val="000408C4"/>
    <w:rsid w:val="000568F2"/>
    <w:rsid w:val="000C2516"/>
    <w:rsid w:val="002401F7"/>
    <w:rsid w:val="002852A1"/>
    <w:rsid w:val="002919D8"/>
    <w:rsid w:val="002B1B32"/>
    <w:rsid w:val="00384851"/>
    <w:rsid w:val="00394A08"/>
    <w:rsid w:val="003B7B8B"/>
    <w:rsid w:val="003F0163"/>
    <w:rsid w:val="005C7C2C"/>
    <w:rsid w:val="00724405"/>
    <w:rsid w:val="007257C3"/>
    <w:rsid w:val="008E13BE"/>
    <w:rsid w:val="009F7D9C"/>
    <w:rsid w:val="00B24B05"/>
    <w:rsid w:val="00C82AC4"/>
    <w:rsid w:val="00CB7E57"/>
    <w:rsid w:val="00E36DBC"/>
    <w:rsid w:val="00F35F24"/>
    <w:rsid w:val="00F44F94"/>
    <w:rsid w:val="00F569A6"/>
    <w:rsid w:val="00FA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F7D9C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Times New Roman" w:hAnsi="Times New Roman"/>
      <w:sz w:val="24"/>
      <w:szCs w:val="20"/>
    </w:rPr>
  </w:style>
  <w:style w:type="paragraph" w:styleId="a3">
    <w:name w:val="header"/>
    <w:basedOn w:val="a"/>
    <w:link w:val="a4"/>
    <w:uiPriority w:val="99"/>
    <w:rsid w:val="009F7D9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F7D9C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9F7D9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7D9C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99"/>
    <w:qFormat/>
    <w:rsid w:val="009F7D9C"/>
  </w:style>
  <w:style w:type="paragraph" w:customStyle="1" w:styleId="ConsPlusTitle">
    <w:name w:val="ConsPlusTitle"/>
    <w:uiPriority w:val="99"/>
    <w:rsid w:val="009F7D9C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8">
    <w:name w:val="Balloon Text"/>
    <w:basedOn w:val="a"/>
    <w:link w:val="a9"/>
    <w:uiPriority w:val="99"/>
    <w:semiHidden/>
    <w:rsid w:val="003F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1364</Words>
  <Characters>10986</Characters>
  <Application>Microsoft Office Word</Application>
  <DocSecurity>0</DocSecurity>
  <Lines>91</Lines>
  <Paragraphs>24</Paragraphs>
  <ScaleCrop>false</ScaleCrop>
  <Company>Microsoft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2016-12-22T09:14:00Z</cp:lastPrinted>
  <dcterms:created xsi:type="dcterms:W3CDTF">2016-12-20T10:09:00Z</dcterms:created>
  <dcterms:modified xsi:type="dcterms:W3CDTF">2016-12-26T12:31:00Z</dcterms:modified>
</cp:coreProperties>
</file>