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ook w:val="01E0"/>
      </w:tblPr>
      <w:tblGrid>
        <w:gridCol w:w="534"/>
        <w:gridCol w:w="4013"/>
        <w:gridCol w:w="534"/>
        <w:gridCol w:w="1298"/>
        <w:gridCol w:w="294"/>
        <w:gridCol w:w="3250"/>
      </w:tblGrid>
      <w:tr w:rsidR="00E937A1" w:rsidRPr="00E83B05" w:rsidTr="00A60E6A">
        <w:trPr>
          <w:trHeight w:val="1803"/>
        </w:trPr>
        <w:tc>
          <w:tcPr>
            <w:tcW w:w="4547" w:type="dxa"/>
            <w:gridSpan w:val="2"/>
            <w:hideMark/>
          </w:tcPr>
          <w:p w:rsidR="00E937A1" w:rsidRPr="00E83B05" w:rsidRDefault="00E937A1" w:rsidP="00A60E6A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E83B0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Башҡ</w:t>
            </w:r>
            <w:r w:rsidRPr="00E83B05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ортостан Республикаһы</w:t>
            </w:r>
          </w:p>
          <w:p w:rsidR="00E937A1" w:rsidRPr="00E83B05" w:rsidRDefault="00E937A1" w:rsidP="00A60E6A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E83B05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Х</w:t>
            </w:r>
            <w:r w:rsidRPr="00E83B05">
              <w:rPr>
                <w:rFonts w:ascii="Times New Roman" w:eastAsia="MS Mincho" w:hAnsi="Times New Roman" w:cs="Times New Roman"/>
                <w:sz w:val="24"/>
                <w:szCs w:val="24"/>
                <w:lang w:val="ba-RU"/>
              </w:rPr>
              <w:t>ә</w:t>
            </w:r>
            <w:r w:rsidRPr="00E83B05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йбулла районы</w:t>
            </w:r>
          </w:p>
          <w:p w:rsidR="00E937A1" w:rsidRPr="00E83B05" w:rsidRDefault="00E937A1" w:rsidP="00A60E6A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3B05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муниципаль районының</w:t>
            </w:r>
          </w:p>
          <w:p w:rsidR="00E937A1" w:rsidRPr="00E83B05" w:rsidRDefault="00E937A1" w:rsidP="00A60E6A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E83B05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Бүребай ауыл Советы</w:t>
            </w:r>
          </w:p>
          <w:p w:rsidR="00E937A1" w:rsidRPr="00E83B05" w:rsidRDefault="00E937A1" w:rsidP="00A60E6A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E83B05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ауыл биләмәһе</w:t>
            </w:r>
          </w:p>
          <w:p w:rsidR="00E937A1" w:rsidRPr="00E83B05" w:rsidRDefault="00E937A1" w:rsidP="00A60E6A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E83B05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Хакимиәте</w:t>
            </w:r>
          </w:p>
        </w:tc>
        <w:tc>
          <w:tcPr>
            <w:tcW w:w="2126" w:type="dxa"/>
            <w:gridSpan w:val="3"/>
            <w:hideMark/>
          </w:tcPr>
          <w:p w:rsidR="00E937A1" w:rsidRPr="00E83B05" w:rsidRDefault="00E937A1" w:rsidP="00A60E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83B05">
              <w:rPr>
                <w:rFonts w:ascii="Times New Roman" w:hAnsi="Times New Roman" w:cs="Times New Roman"/>
                <w:noProof/>
                <w:color w:val="47536D"/>
                <w:sz w:val="24"/>
                <w:szCs w:val="24"/>
              </w:rPr>
              <w:drawing>
                <wp:inline distT="0" distB="0" distL="0" distR="0">
                  <wp:extent cx="781050" cy="752475"/>
                  <wp:effectExtent l="19050" t="0" r="0" b="0"/>
                  <wp:docPr id="15" name="Рисунок 1" descr="Государственный Герб Республики Башкортостан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осударственный Герб Республики Башкортост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dxa"/>
            <w:hideMark/>
          </w:tcPr>
          <w:p w:rsidR="00E937A1" w:rsidRPr="00E83B05" w:rsidRDefault="00E937A1" w:rsidP="00A60E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83B0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Администрация</w:t>
            </w:r>
          </w:p>
          <w:p w:rsidR="00E937A1" w:rsidRPr="00E83B05" w:rsidRDefault="00E937A1" w:rsidP="00A60E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83B0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сельского поселения</w:t>
            </w:r>
          </w:p>
          <w:p w:rsidR="00E937A1" w:rsidRPr="00E83B05" w:rsidRDefault="00E937A1" w:rsidP="00A60E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83B0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Бурибаевский  сельсовет</w:t>
            </w:r>
          </w:p>
          <w:p w:rsidR="00E937A1" w:rsidRPr="00E83B05" w:rsidRDefault="00E937A1" w:rsidP="00A60E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83B0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муниципального района</w:t>
            </w:r>
          </w:p>
          <w:p w:rsidR="00E937A1" w:rsidRPr="00E83B05" w:rsidRDefault="00E937A1" w:rsidP="00A60E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83B0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Хайбуллинский район</w:t>
            </w:r>
          </w:p>
          <w:p w:rsidR="00E937A1" w:rsidRPr="00E83B05" w:rsidRDefault="00E937A1" w:rsidP="00A60E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83B0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Республики Башкортостан</w:t>
            </w:r>
          </w:p>
        </w:tc>
      </w:tr>
      <w:tr w:rsidR="00E937A1" w:rsidRPr="004D4DAF" w:rsidTr="00A60E6A">
        <w:trPr>
          <w:gridBefore w:val="1"/>
          <w:wBefore w:w="534" w:type="dxa"/>
          <w:trHeight w:val="501"/>
        </w:trPr>
        <w:tc>
          <w:tcPr>
            <w:tcW w:w="4547" w:type="dxa"/>
            <w:gridSpan w:val="2"/>
            <w:hideMark/>
          </w:tcPr>
          <w:p w:rsidR="00E937A1" w:rsidRPr="00E83B05" w:rsidRDefault="00E937A1" w:rsidP="00A60E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83B0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Горький урамы, 51, Б</w:t>
            </w:r>
            <w:r w:rsidRPr="00E83B0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ү</w:t>
            </w:r>
            <w:r w:rsidRPr="00E83B0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ребай ауылы,453821.</w:t>
            </w:r>
          </w:p>
          <w:p w:rsidR="00E937A1" w:rsidRPr="00E83B05" w:rsidRDefault="00E937A1" w:rsidP="00A60E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83B0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Тел./факс (34758) 3-16-00, 3-16-70.</w:t>
            </w:r>
          </w:p>
          <w:p w:rsidR="00E937A1" w:rsidRPr="00E83B05" w:rsidRDefault="00E937A1" w:rsidP="00A60E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buribay_ss@mail.ru</w:t>
            </w:r>
          </w:p>
        </w:tc>
        <w:tc>
          <w:tcPr>
            <w:tcW w:w="1298" w:type="dxa"/>
          </w:tcPr>
          <w:p w:rsidR="00E937A1" w:rsidRPr="00E83B05" w:rsidRDefault="00E937A1" w:rsidP="00A60E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2"/>
            <w:hideMark/>
          </w:tcPr>
          <w:p w:rsidR="00E937A1" w:rsidRPr="00E83B05" w:rsidRDefault="00E937A1" w:rsidP="00A60E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83B0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ул. Горького 51, с.Бурибай, 453821.</w:t>
            </w:r>
          </w:p>
          <w:p w:rsidR="00E937A1" w:rsidRPr="00E83B05" w:rsidRDefault="00E937A1" w:rsidP="00A60E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B0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Тел./факс (34758) 3-16-00, 3-16-70</w:t>
            </w:r>
          </w:p>
          <w:p w:rsidR="00E937A1" w:rsidRPr="00E83B05" w:rsidRDefault="00E937A1" w:rsidP="00A60E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buribay_ss@mail.ru</w:t>
            </w:r>
          </w:p>
        </w:tc>
      </w:tr>
    </w:tbl>
    <w:p w:rsidR="00E937A1" w:rsidRPr="00E83B05" w:rsidRDefault="00E937A1" w:rsidP="00E937A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3B0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E83B05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</w:p>
    <w:p w:rsidR="00E937A1" w:rsidRPr="00E83B05" w:rsidRDefault="00E937A1" w:rsidP="00E937A1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E83B05">
        <w:rPr>
          <w:rFonts w:ascii="Times New Roman" w:hAnsi="Times New Roman" w:cs="Times New Roman"/>
          <w:sz w:val="24"/>
          <w:szCs w:val="24"/>
          <w:lang w:val="be-BY"/>
        </w:rPr>
        <w:t>ҠАРАР                                                                  ПОСТАНОВЛЕНИЕ</w:t>
      </w:r>
    </w:p>
    <w:p w:rsidR="00E937A1" w:rsidRPr="00E83B05" w:rsidRDefault="00E937A1" w:rsidP="00E937A1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E83B05">
        <w:rPr>
          <w:rFonts w:ascii="Times New Roman" w:hAnsi="Times New Roman" w:cs="Times New Roman"/>
          <w:sz w:val="24"/>
          <w:szCs w:val="24"/>
          <w:lang w:val="be-BY"/>
        </w:rPr>
        <w:t xml:space="preserve">“25”февраль 2013 й.                       № 18               “25” февраля 2013 г                                             </w:t>
      </w:r>
    </w:p>
    <w:p w:rsidR="00E937A1" w:rsidRPr="00E83B05" w:rsidRDefault="00E937A1" w:rsidP="00E937A1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E937A1" w:rsidRPr="00E83B05" w:rsidRDefault="00E937A1" w:rsidP="00E937A1">
      <w:pPr>
        <w:pStyle w:val="a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3B05">
        <w:rPr>
          <w:rFonts w:ascii="Times New Roman" w:hAnsi="Times New Roman" w:cs="Times New Roman"/>
          <w:bCs/>
          <w:color w:val="000000"/>
          <w:sz w:val="24"/>
          <w:szCs w:val="24"/>
        </w:rPr>
        <w:t>О внесении изменений в постановление Администрации сельского поселения Бурибаевский  сельсовет муниципального района Хайбуллинский район</w:t>
      </w:r>
    </w:p>
    <w:p w:rsidR="00E937A1" w:rsidRPr="00E83B05" w:rsidRDefault="00E937A1" w:rsidP="00E937A1">
      <w:pPr>
        <w:pStyle w:val="a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3B05">
        <w:rPr>
          <w:rFonts w:ascii="Times New Roman" w:hAnsi="Times New Roman" w:cs="Times New Roman"/>
          <w:bCs/>
          <w:color w:val="000000"/>
          <w:sz w:val="24"/>
          <w:szCs w:val="24"/>
        </w:rPr>
        <w:t>Республики Башкортостан от 31 октября  2012 года № 39 «Об утверждении Административного регламента предоставления муниципальной услуги</w:t>
      </w:r>
    </w:p>
    <w:p w:rsidR="00E937A1" w:rsidRPr="00E83B05" w:rsidRDefault="00E937A1" w:rsidP="00E937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83B05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E83B05">
        <w:rPr>
          <w:rFonts w:ascii="Times New Roman" w:hAnsi="Times New Roman" w:cs="Times New Roman"/>
          <w:sz w:val="24"/>
          <w:szCs w:val="24"/>
        </w:rPr>
        <w:t>По принятию на учет граждан в качестве нуждающихся в жилых помещениях по договорам</w:t>
      </w:r>
      <w:proofErr w:type="gramEnd"/>
      <w:r w:rsidRPr="00E83B05">
        <w:rPr>
          <w:rFonts w:ascii="Times New Roman" w:hAnsi="Times New Roman" w:cs="Times New Roman"/>
          <w:sz w:val="24"/>
          <w:szCs w:val="24"/>
        </w:rPr>
        <w:t xml:space="preserve"> социального найма»»</w:t>
      </w:r>
    </w:p>
    <w:p w:rsidR="00E937A1" w:rsidRPr="00E83B05" w:rsidRDefault="00E937A1" w:rsidP="00E937A1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937A1" w:rsidRPr="00E83B05" w:rsidRDefault="00E937A1" w:rsidP="00E937A1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3B05">
        <w:rPr>
          <w:rFonts w:ascii="Times New Roman" w:hAnsi="Times New Roman" w:cs="Times New Roman"/>
          <w:bCs/>
          <w:color w:val="000000"/>
          <w:sz w:val="24"/>
          <w:szCs w:val="24"/>
        </w:rPr>
        <w:tab/>
        <w:t>В соответствии с частью 6 статьи 11.2 Федерального закона от 27 июля 2010 года № 210 – ФЗ «Об организации предоставления государственных и муниципальных услуг»,</w:t>
      </w:r>
    </w:p>
    <w:p w:rsidR="00E937A1" w:rsidRPr="00E83B05" w:rsidRDefault="00E937A1" w:rsidP="00E937A1">
      <w:pPr>
        <w:pStyle w:val="a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3B05">
        <w:rPr>
          <w:rFonts w:ascii="Times New Roman" w:hAnsi="Times New Roman" w:cs="Times New Roman"/>
          <w:bCs/>
          <w:color w:val="000000"/>
          <w:sz w:val="24"/>
          <w:szCs w:val="24"/>
        </w:rPr>
        <w:t>ПОСТАНОВЛЯЮ:</w:t>
      </w:r>
    </w:p>
    <w:p w:rsidR="00E937A1" w:rsidRPr="00E83B05" w:rsidRDefault="00E937A1" w:rsidP="00E937A1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3B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Внести в постановление Администрации сельского поселения Бурибаевский сельсовет муниципального района Хайбуллинский район Республики Башкортостан от 31 октября 2012 года № 39 «Об утверждении Административного регламента предоставления муниципальной услуги </w:t>
      </w:r>
      <w:r w:rsidRPr="00E83B05">
        <w:rPr>
          <w:rFonts w:ascii="Times New Roman" w:hAnsi="Times New Roman" w:cs="Times New Roman"/>
          <w:sz w:val="24"/>
          <w:szCs w:val="24"/>
        </w:rPr>
        <w:t>«По принятию на учет граждан в качестве нуждающихся в жилых помещениях по договорам социального найма»</w:t>
      </w:r>
      <w:r w:rsidRPr="00E83B05">
        <w:rPr>
          <w:rFonts w:ascii="Times New Roman" w:hAnsi="Times New Roman" w:cs="Times New Roman"/>
          <w:bCs/>
          <w:color w:val="000000"/>
          <w:sz w:val="24"/>
          <w:szCs w:val="24"/>
        </w:rPr>
        <w:t>» следующие изменения:</w:t>
      </w:r>
    </w:p>
    <w:p w:rsidR="00E937A1" w:rsidRPr="00E83B05" w:rsidRDefault="00E937A1" w:rsidP="00E937A1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3B05">
        <w:rPr>
          <w:rFonts w:ascii="Times New Roman" w:hAnsi="Times New Roman" w:cs="Times New Roman"/>
          <w:bCs/>
          <w:color w:val="000000"/>
          <w:sz w:val="24"/>
          <w:szCs w:val="24"/>
        </w:rPr>
        <w:t>1) в Административном регламенте предоставления муниципальной услуги</w:t>
      </w:r>
      <w:proofErr w:type="gramStart"/>
      <w:r w:rsidRPr="00E83B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</w:t>
      </w:r>
      <w:proofErr w:type="gramEnd"/>
      <w:r w:rsidRPr="00E83B05">
        <w:rPr>
          <w:rFonts w:ascii="Times New Roman" w:hAnsi="Times New Roman" w:cs="Times New Roman"/>
          <w:bCs/>
          <w:color w:val="000000"/>
          <w:sz w:val="24"/>
          <w:szCs w:val="24"/>
        </w:rPr>
        <w:t>б утверждении Административного регламента предоставления муниципальной услуги</w:t>
      </w:r>
    </w:p>
    <w:p w:rsidR="00E937A1" w:rsidRPr="00E83B05" w:rsidRDefault="00E937A1" w:rsidP="00E937A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83B05">
        <w:rPr>
          <w:rFonts w:ascii="Times New Roman" w:hAnsi="Times New Roman" w:cs="Times New Roman"/>
          <w:sz w:val="24"/>
          <w:szCs w:val="24"/>
        </w:rPr>
        <w:t>«По принятию на учет граждан в качестве нуждающихся в жилых помещениях по договорам социального найма»»</w:t>
      </w:r>
      <w:r w:rsidRPr="00E83B05">
        <w:rPr>
          <w:rFonts w:ascii="Times New Roman" w:hAnsi="Times New Roman" w:cs="Times New Roman"/>
          <w:bCs/>
          <w:color w:val="000000"/>
          <w:sz w:val="24"/>
          <w:szCs w:val="24"/>
        </w:rPr>
        <w:t>, утвержденном указанным постановлением:</w:t>
      </w:r>
      <w:proofErr w:type="gramEnd"/>
    </w:p>
    <w:p w:rsidR="00E937A1" w:rsidRPr="00E83B05" w:rsidRDefault="00E937A1" w:rsidP="00E937A1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3B05">
        <w:rPr>
          <w:rFonts w:ascii="Times New Roman" w:hAnsi="Times New Roman" w:cs="Times New Roman"/>
          <w:bCs/>
          <w:color w:val="000000"/>
          <w:sz w:val="24"/>
          <w:szCs w:val="24"/>
        </w:rPr>
        <w:t>а) пункт 5.4. изложить в следующей редакции:</w:t>
      </w:r>
    </w:p>
    <w:p w:rsidR="00E937A1" w:rsidRPr="00E83B05" w:rsidRDefault="00E937A1" w:rsidP="00E937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83B05">
        <w:rPr>
          <w:rFonts w:ascii="Times New Roman" w:hAnsi="Times New Roman" w:cs="Times New Roman"/>
          <w:bCs/>
          <w:color w:val="000000"/>
          <w:sz w:val="24"/>
          <w:szCs w:val="24"/>
        </w:rPr>
        <w:tab/>
        <w:t>«5.4.</w:t>
      </w:r>
      <w:r w:rsidRPr="00E83B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3B05">
        <w:rPr>
          <w:rFonts w:ascii="Times New Roman" w:hAnsi="Times New Roman" w:cs="Times New Roman"/>
          <w:bCs/>
          <w:sz w:val="24"/>
          <w:szCs w:val="24"/>
        </w:rPr>
        <w:t>При обращении заявителей в письменной форме жалоба подлежит рассмотрению в течение 15 (пятнадцати) рабочих дней со дня её регистрации</w:t>
      </w:r>
      <w:r w:rsidRPr="00E83B05">
        <w:rPr>
          <w:rFonts w:ascii="Times New Roman" w:hAnsi="Times New Roman" w:cs="Times New Roman"/>
          <w:sz w:val="24"/>
          <w:szCs w:val="24"/>
        </w:rPr>
        <w:t>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регистрации.».</w:t>
      </w:r>
      <w:proofErr w:type="gramEnd"/>
    </w:p>
    <w:p w:rsidR="00E937A1" w:rsidRPr="00E83B05" w:rsidRDefault="00E937A1" w:rsidP="00E937A1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3B05">
        <w:rPr>
          <w:rFonts w:ascii="Times New Roman" w:hAnsi="Times New Roman" w:cs="Times New Roman"/>
          <w:bCs/>
          <w:color w:val="000000"/>
          <w:sz w:val="24"/>
          <w:szCs w:val="24"/>
        </w:rPr>
        <w:tab/>
        <w:t>2.Настоящее постановление обнародовать на информационном стенде  Администрации сельского поселения Бурибаевский  сельсовет и на официальном сайте муниципального района Хайбуллинский район Республики Башкортостан.</w:t>
      </w:r>
      <w:r w:rsidRPr="00E83B0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E937A1" w:rsidRPr="00E83B05" w:rsidRDefault="00E937A1" w:rsidP="00E937A1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937A1" w:rsidRPr="00E83B05" w:rsidRDefault="00E937A1" w:rsidP="00E937A1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937A1" w:rsidRPr="00E83B05" w:rsidRDefault="00E937A1" w:rsidP="00E937A1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3B05">
        <w:rPr>
          <w:rFonts w:ascii="Times New Roman" w:hAnsi="Times New Roman" w:cs="Times New Roman"/>
          <w:bCs/>
          <w:color w:val="000000"/>
          <w:sz w:val="24"/>
          <w:szCs w:val="24"/>
        </w:rPr>
        <w:t>Глава сельского поселения</w:t>
      </w:r>
    </w:p>
    <w:p w:rsidR="00E937A1" w:rsidRPr="00E83B05" w:rsidRDefault="00E937A1" w:rsidP="00E937A1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3B05">
        <w:rPr>
          <w:rFonts w:ascii="Times New Roman" w:hAnsi="Times New Roman" w:cs="Times New Roman"/>
          <w:bCs/>
          <w:color w:val="000000"/>
          <w:sz w:val="24"/>
          <w:szCs w:val="24"/>
        </w:rPr>
        <w:t>Бурибаевский  сельсовет</w:t>
      </w:r>
    </w:p>
    <w:p w:rsidR="00E937A1" w:rsidRPr="00E83B05" w:rsidRDefault="00E937A1" w:rsidP="00E937A1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3B05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района</w:t>
      </w:r>
    </w:p>
    <w:p w:rsidR="00E937A1" w:rsidRPr="00E83B05" w:rsidRDefault="00E937A1" w:rsidP="00E937A1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3B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Хайбуллинский район </w:t>
      </w:r>
    </w:p>
    <w:p w:rsidR="00E937A1" w:rsidRPr="00E83B05" w:rsidRDefault="00E937A1" w:rsidP="00E937A1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3B05">
        <w:rPr>
          <w:rFonts w:ascii="Times New Roman" w:hAnsi="Times New Roman" w:cs="Times New Roman"/>
          <w:bCs/>
          <w:color w:val="000000"/>
          <w:sz w:val="24"/>
          <w:szCs w:val="24"/>
        </w:rPr>
        <w:t>Республики Башкортостан                                            В.Г.Ильбаков</w:t>
      </w:r>
    </w:p>
    <w:p w:rsidR="00710735" w:rsidRDefault="00710735"/>
    <w:sectPr w:rsidR="00710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37A1"/>
    <w:rsid w:val="00710735"/>
    <w:rsid w:val="00E9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7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9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bashkortostan.ru/common/counter.cfm?id=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2359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2014-03-13T10:01:00Z</dcterms:created>
  <dcterms:modified xsi:type="dcterms:W3CDTF">2014-03-13T10:01:00Z</dcterms:modified>
</cp:coreProperties>
</file>