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108" w:type="dxa"/>
        <w:tblLayout w:type="fixed"/>
        <w:tblLook w:val="04A0"/>
      </w:tblPr>
      <w:tblGrid>
        <w:gridCol w:w="2410"/>
        <w:gridCol w:w="9639"/>
        <w:gridCol w:w="1134"/>
        <w:gridCol w:w="1134"/>
        <w:gridCol w:w="1134"/>
      </w:tblGrid>
      <w:tr w:rsidR="00933BAE" w:rsidRPr="00933BAE" w:rsidTr="006072ED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AE" w:rsidRPr="00933BAE" w:rsidRDefault="00933BAE" w:rsidP="0093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BAE" w:rsidRPr="00933BAE" w:rsidTr="006072ED">
        <w:trPr>
          <w:trHeight w:val="20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BAE" w:rsidRPr="00933BAE" w:rsidRDefault="00933BAE" w:rsidP="0093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BAE" w:rsidRPr="00933BAE" w:rsidRDefault="006072ED" w:rsidP="006072ED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 </w:t>
            </w:r>
            <w:r w:rsidR="00933BAE" w:rsidRPr="00933BAE">
              <w:rPr>
                <w:rFonts w:ascii="Times New Roman" w:eastAsia="Times New Roman" w:hAnsi="Times New Roman" w:cs="Times New Roman"/>
              </w:rPr>
              <w:t>решению Совета 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Бурибаевский</w:t>
            </w:r>
            <w:r w:rsidR="00933BAE" w:rsidRPr="00933BAE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933BAE" w:rsidRPr="00933BAE">
              <w:rPr>
                <w:rFonts w:ascii="Times New Roman" w:eastAsia="Times New Roman" w:hAnsi="Times New Roman" w:cs="Times New Roman"/>
              </w:rPr>
              <w:t>сельсовет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 w:rsidR="00933BAE" w:rsidRPr="00933BAE">
              <w:rPr>
                <w:rFonts w:ascii="Times New Roman" w:eastAsia="Times New Roman" w:hAnsi="Times New Roman" w:cs="Times New Roman"/>
              </w:rPr>
              <w:t xml:space="preserve">района Хайбуллинский район                                                                                                                                                                     Республики Башкорстан                                                                                                                                                                                     от "14" декабря 2021 года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="00933BAE" w:rsidRPr="00933BAE">
              <w:rPr>
                <w:rFonts w:ascii="Times New Roman" w:eastAsia="Times New Roman" w:hAnsi="Times New Roman" w:cs="Times New Roman"/>
              </w:rPr>
              <w:t xml:space="preserve">№ Р-17/100    </w:t>
            </w:r>
          </w:p>
        </w:tc>
      </w:tr>
      <w:tr w:rsidR="00933BAE" w:rsidRPr="00933BAE" w:rsidTr="006072ED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AE" w:rsidRPr="00933BAE" w:rsidRDefault="00933BAE" w:rsidP="0093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AE" w:rsidRPr="00933BAE" w:rsidTr="006072E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AE" w:rsidRPr="00933BAE" w:rsidRDefault="00933BAE" w:rsidP="00933BA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AE" w:rsidRPr="00933BAE" w:rsidRDefault="00933BAE" w:rsidP="00933BA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AE" w:rsidRPr="00933BAE" w:rsidRDefault="00933BAE" w:rsidP="00933BA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AE" w:rsidRPr="00933BAE" w:rsidRDefault="00933BAE" w:rsidP="00933BA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933BAE" w:rsidRPr="00933BAE" w:rsidTr="006072ED">
        <w:trPr>
          <w:trHeight w:val="348"/>
        </w:trPr>
        <w:tc>
          <w:tcPr>
            <w:tcW w:w="1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BAE" w:rsidRPr="006072ED" w:rsidRDefault="00933BAE" w:rsidP="006072E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Поступления</w:t>
            </w:r>
          </w:p>
        </w:tc>
      </w:tr>
      <w:tr w:rsidR="00933BAE" w:rsidRPr="00933BAE" w:rsidTr="006072ED">
        <w:trPr>
          <w:trHeight w:val="348"/>
        </w:trPr>
        <w:tc>
          <w:tcPr>
            <w:tcW w:w="1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BAE" w:rsidRPr="006072ED" w:rsidRDefault="00933BAE" w:rsidP="006072E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доходов в бюджет сельского поселения Бурибаевский сельсовет муниципального района</w:t>
            </w:r>
          </w:p>
        </w:tc>
      </w:tr>
      <w:tr w:rsidR="00933BAE" w:rsidRPr="00933BAE" w:rsidTr="006072ED">
        <w:trPr>
          <w:trHeight w:val="348"/>
        </w:trPr>
        <w:tc>
          <w:tcPr>
            <w:tcW w:w="1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BAE" w:rsidRPr="006072ED" w:rsidRDefault="00933BAE" w:rsidP="006072E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Хайбуллинский район Республики Башкортостан на  2022 год  и на плановый период 2023 и 2024 годов</w:t>
            </w:r>
          </w:p>
        </w:tc>
      </w:tr>
      <w:tr w:rsidR="00933BAE" w:rsidRPr="00933BAE" w:rsidTr="006072ED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BAE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933BAE" w:rsidRPr="00933BAE" w:rsidTr="006072ED">
        <w:trPr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33BAE" w:rsidRPr="00933BAE" w:rsidTr="006072ED">
        <w:trPr>
          <w:trHeight w:val="3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933BAE" w:rsidRPr="00933BAE" w:rsidTr="006072ED">
        <w:trPr>
          <w:trHeight w:val="3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33BAE" w:rsidRPr="00933BAE" w:rsidTr="006072ED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4 985,5</w:t>
            </w:r>
          </w:p>
        </w:tc>
      </w:tr>
      <w:tr w:rsidR="00933BAE" w:rsidRPr="00933BAE" w:rsidTr="006072ED">
        <w:trPr>
          <w:trHeight w:val="33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1000000000 0000 000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BAE" w:rsidRPr="00933BAE" w:rsidRDefault="00933BAE" w:rsidP="0093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3 106,0</w:t>
            </w:r>
          </w:p>
        </w:tc>
      </w:tr>
      <w:tr w:rsidR="00933BAE" w:rsidRPr="00933BAE" w:rsidTr="006072ED">
        <w:trPr>
          <w:trHeight w:val="3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1010000000 0000 000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1 736,0</w:t>
            </w:r>
          </w:p>
        </w:tc>
      </w:tr>
      <w:tr w:rsidR="00933BAE" w:rsidRPr="00933BAE" w:rsidTr="006072ED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1010200001 0000 110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1 736,0</w:t>
            </w:r>
          </w:p>
        </w:tc>
      </w:tr>
      <w:tr w:rsidR="00933BAE" w:rsidRPr="00933BAE" w:rsidTr="006072ED">
        <w:trPr>
          <w:trHeight w:val="11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1010201001 0000 110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1 505,0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1 688,2</w:t>
            </w:r>
          </w:p>
        </w:tc>
      </w:tr>
      <w:tr w:rsidR="00933BAE" w:rsidRPr="00933BAE" w:rsidTr="006072ED">
        <w:trPr>
          <w:trHeight w:val="4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1010203001 0000 110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bookmarkStart w:id="0" w:name="RANGE!A1:E58"/>
            <w:bookmarkEnd w:id="0"/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933BAE" w:rsidRPr="00933BAE" w:rsidTr="006072ED">
        <w:trPr>
          <w:trHeight w:val="3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1060000000 0000 000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1 261,0</w:t>
            </w:r>
          </w:p>
        </w:tc>
      </w:tr>
      <w:tr w:rsidR="00933BAE" w:rsidRPr="00933BAE" w:rsidTr="006072ED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1060100000 0000 110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461,0</w:t>
            </w:r>
          </w:p>
        </w:tc>
      </w:tr>
      <w:tr w:rsidR="00933BAE" w:rsidRPr="00933BAE" w:rsidTr="006072ED">
        <w:trPr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1060103010 0000 110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461,0</w:t>
            </w:r>
          </w:p>
        </w:tc>
      </w:tr>
      <w:tr w:rsidR="00933BAE" w:rsidRPr="00933BAE" w:rsidTr="006072ED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1060600000 0000 110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33BAE" w:rsidRPr="00933BAE" w:rsidTr="006072ED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1060603000 0000 110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33BAE" w:rsidRPr="00933BAE" w:rsidTr="006072ED">
        <w:trPr>
          <w:trHeight w:val="5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1060603310 0000 110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33BAE" w:rsidRPr="00933BAE" w:rsidTr="006072ED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1060604000 0000 110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33BAE" w:rsidRPr="00933BAE" w:rsidTr="006072ED">
        <w:trPr>
          <w:trHeight w:val="5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1060604310 0000 110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33BAE" w:rsidRPr="00933BAE" w:rsidTr="006072ED">
        <w:trPr>
          <w:trHeight w:val="3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1080000000 0000 000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13,0</w:t>
            </w:r>
          </w:p>
        </w:tc>
      </w:tr>
      <w:tr w:rsidR="00933BAE" w:rsidRPr="00933BAE" w:rsidTr="006072ED">
        <w:trPr>
          <w:trHeight w:val="6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1080400001 0000 110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933BAE" w:rsidRPr="00933BAE" w:rsidTr="006072ED">
        <w:trPr>
          <w:trHeight w:val="8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1080402001 0000 110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933BAE" w:rsidRPr="00933BAE" w:rsidTr="006072ED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1110000000 0000 000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</w:tr>
      <w:tr w:rsidR="00933BAE" w:rsidRPr="00933BAE" w:rsidTr="006072ED">
        <w:trPr>
          <w:trHeight w:val="1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1110500000 0000 120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33BAE" w:rsidRPr="00933BAE" w:rsidTr="006072ED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1110503000 0000 120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33BAE" w:rsidRPr="00933BAE" w:rsidTr="006072ED">
        <w:trPr>
          <w:trHeight w:val="8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1110503510 0000 120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33BAE" w:rsidRPr="00933BAE" w:rsidTr="006072ED">
        <w:trPr>
          <w:trHeight w:val="5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1130000000 0000 000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933BAE" w:rsidRPr="00933BAE" w:rsidTr="006072ED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1130200000 0000 130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33BAE" w:rsidRPr="00933BAE" w:rsidTr="006072ED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1130206000 0000 130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33BAE" w:rsidRPr="00933BAE" w:rsidTr="006072ED">
        <w:trPr>
          <w:trHeight w:val="5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1130206510 0000 130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33BAE" w:rsidRPr="00933BAE" w:rsidTr="006072ED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1160000000 0000 000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21,0</w:t>
            </w:r>
          </w:p>
        </w:tc>
      </w:tr>
      <w:tr w:rsidR="00933BAE" w:rsidRPr="00933BAE" w:rsidTr="006072ED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1160200002 0000 140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933BAE" w:rsidRPr="00933BAE" w:rsidTr="006072ED">
        <w:trPr>
          <w:trHeight w:val="5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1160202002 0000 140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933BAE" w:rsidRPr="00933BAE" w:rsidTr="006072ED">
        <w:trPr>
          <w:trHeight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2000000000 0000 000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1 879,5</w:t>
            </w:r>
          </w:p>
        </w:tc>
      </w:tr>
      <w:tr w:rsidR="00933BAE" w:rsidRPr="00933BAE" w:rsidTr="006072ED">
        <w:trPr>
          <w:trHeight w:val="5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2020000000 0000 000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1 879,5</w:t>
            </w:r>
          </w:p>
        </w:tc>
      </w:tr>
      <w:tr w:rsidR="00933BAE" w:rsidRPr="00933BAE" w:rsidTr="006072ED">
        <w:trPr>
          <w:trHeight w:val="3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2021000000 0000 150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1 589,0</w:t>
            </w:r>
          </w:p>
        </w:tc>
      </w:tr>
      <w:tr w:rsidR="00933BAE" w:rsidRPr="00933BAE" w:rsidTr="006072ED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2021600100 0000 150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2 208,4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1 914,0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1 589,0</w:t>
            </w:r>
          </w:p>
        </w:tc>
      </w:tr>
      <w:tr w:rsidR="00933BAE" w:rsidRPr="00933BAE" w:rsidTr="006072ED">
        <w:trPr>
          <w:trHeight w:val="5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2021600110 0000 150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2 208,4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1 914,0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1 589,0</w:t>
            </w:r>
          </w:p>
        </w:tc>
      </w:tr>
      <w:tr w:rsidR="00933BAE" w:rsidRPr="00933BAE" w:rsidTr="006072ED">
        <w:trPr>
          <w:trHeight w:val="5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2023000000 0000 150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2B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290,5</w:t>
            </w:r>
          </w:p>
        </w:tc>
      </w:tr>
      <w:tr w:rsidR="00933BAE" w:rsidRPr="00933BAE" w:rsidTr="006072ED">
        <w:trPr>
          <w:trHeight w:val="5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2023511800 0000 150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290,5</w:t>
            </w:r>
          </w:p>
        </w:tc>
      </w:tr>
      <w:tr w:rsidR="00933BAE" w:rsidRPr="00933BAE" w:rsidTr="006072ED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2023511810 0000 150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290,5</w:t>
            </w:r>
          </w:p>
        </w:tc>
      </w:tr>
      <w:tr w:rsidR="00933BAE" w:rsidRPr="00933BAE" w:rsidTr="006072ED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2024000000 0000 150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33BAE" w:rsidRPr="00933BAE" w:rsidTr="006072ED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2024001400 0000 150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1 962,0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3BAE" w:rsidRPr="00933BAE" w:rsidTr="006072ED">
        <w:trPr>
          <w:trHeight w:val="7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2024001410 0000 150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1 962,0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3BAE" w:rsidRPr="00933BAE" w:rsidTr="006072ED">
        <w:trPr>
          <w:trHeight w:val="3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2024999900 0000 150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2B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3BAE" w:rsidRPr="00933BAE" w:rsidTr="006072ED">
        <w:trPr>
          <w:trHeight w:val="10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2024999910 7404 150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E" w:rsidRPr="00933BAE" w:rsidRDefault="00933BAE" w:rsidP="009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AE" w:rsidRPr="00933BAE" w:rsidRDefault="00933BAE" w:rsidP="009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1072D" w:rsidRDefault="0021072D" w:rsidP="00373D43"/>
    <w:sectPr w:rsidR="0021072D" w:rsidSect="006072ED">
      <w:pgSz w:w="16838" w:h="11906" w:orient="landscape"/>
      <w:pgMar w:top="1418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E44" w:rsidRDefault="009F5E44" w:rsidP="00933BAE">
      <w:pPr>
        <w:spacing w:after="0" w:line="240" w:lineRule="auto"/>
      </w:pPr>
      <w:r>
        <w:separator/>
      </w:r>
    </w:p>
  </w:endnote>
  <w:endnote w:type="continuationSeparator" w:id="1">
    <w:p w:rsidR="009F5E44" w:rsidRDefault="009F5E44" w:rsidP="0093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E44" w:rsidRDefault="009F5E44" w:rsidP="00933BAE">
      <w:pPr>
        <w:spacing w:after="0" w:line="240" w:lineRule="auto"/>
      </w:pPr>
      <w:r>
        <w:separator/>
      </w:r>
    </w:p>
  </w:footnote>
  <w:footnote w:type="continuationSeparator" w:id="1">
    <w:p w:rsidR="009F5E44" w:rsidRDefault="009F5E44" w:rsidP="00933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BAE"/>
    <w:rsid w:val="0021072D"/>
    <w:rsid w:val="0028692B"/>
    <w:rsid w:val="00373D43"/>
    <w:rsid w:val="003A14B0"/>
    <w:rsid w:val="005552EC"/>
    <w:rsid w:val="006072ED"/>
    <w:rsid w:val="007043A5"/>
    <w:rsid w:val="00716814"/>
    <w:rsid w:val="00933BAE"/>
    <w:rsid w:val="009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3BAE"/>
  </w:style>
  <w:style w:type="paragraph" w:styleId="a5">
    <w:name w:val="footer"/>
    <w:basedOn w:val="a"/>
    <w:link w:val="a6"/>
    <w:uiPriority w:val="99"/>
    <w:semiHidden/>
    <w:unhideWhenUsed/>
    <w:rsid w:val="0093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3BAE"/>
  </w:style>
  <w:style w:type="paragraph" w:styleId="a7">
    <w:name w:val="No Spacing"/>
    <w:uiPriority w:val="1"/>
    <w:qFormat/>
    <w:rsid w:val="006072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2021-12-17T05:18:00Z</cp:lastPrinted>
  <dcterms:created xsi:type="dcterms:W3CDTF">2021-12-17T04:42:00Z</dcterms:created>
  <dcterms:modified xsi:type="dcterms:W3CDTF">2021-12-17T05:19:00Z</dcterms:modified>
</cp:coreProperties>
</file>